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3D" w:rsidRDefault="00DB113D"/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425"/>
        <w:gridCol w:w="283"/>
        <w:gridCol w:w="1418"/>
        <w:gridCol w:w="131"/>
        <w:gridCol w:w="578"/>
        <w:gridCol w:w="992"/>
        <w:gridCol w:w="236"/>
        <w:gridCol w:w="39"/>
        <w:gridCol w:w="793"/>
        <w:gridCol w:w="396"/>
        <w:gridCol w:w="95"/>
        <w:gridCol w:w="423"/>
        <w:gridCol w:w="367"/>
        <w:gridCol w:w="344"/>
        <w:gridCol w:w="425"/>
        <w:gridCol w:w="284"/>
        <w:gridCol w:w="1021"/>
      </w:tblGrid>
      <w:tr w:rsidR="0059610F" w:rsidRPr="00673EAC" w:rsidTr="007C7F14">
        <w:tc>
          <w:tcPr>
            <w:tcW w:w="10065" w:type="dxa"/>
            <w:gridSpan w:val="18"/>
            <w:shd w:val="clear" w:color="auto" w:fill="auto"/>
          </w:tcPr>
          <w:p w:rsidR="0059610F" w:rsidRPr="0059610F" w:rsidRDefault="0059610F" w:rsidP="00596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610F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E07427" w:rsidRDefault="00E07427" w:rsidP="00A16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Шифр</w:t>
            </w:r>
            <w:r w:rsidR="001B5D49">
              <w:t xml:space="preserve"> </w:t>
            </w:r>
            <w:r w:rsidR="00514908" w:rsidRPr="00514908">
              <w:rPr>
                <w:rFonts w:ascii="Times New Roman" w:hAnsi="Times New Roman"/>
                <w:b/>
                <w:lang w:val="kk-KZ"/>
              </w:rPr>
              <w:t>6B04205</w:t>
            </w:r>
            <w:r w:rsidR="001B5D49" w:rsidRPr="001B5D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07427" w:rsidRDefault="00E07427" w:rsidP="00E07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Уголовно-процессуальное право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(общая </w:t>
            </w:r>
            <w:r w:rsidRPr="00E074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часть)</w:t>
            </w:r>
          </w:p>
          <w:p w:rsidR="001B5D49" w:rsidRDefault="001B5D49" w:rsidP="00A16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Специальность - </w:t>
            </w:r>
            <w:r w:rsidR="00514908" w:rsidRPr="00514908">
              <w:rPr>
                <w:rFonts w:ascii="Times New Roman" w:hAnsi="Times New Roman"/>
                <w:b/>
                <w:lang w:val="kk-KZ"/>
              </w:rPr>
              <w:t>Юриспруденция</w:t>
            </w:r>
            <w:r w:rsidRPr="001B5D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дневная, </w:t>
            </w:r>
          </w:p>
          <w:p w:rsidR="0059610F" w:rsidRPr="00A160BA" w:rsidRDefault="001B5D49" w:rsidP="00A16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Курс (Осенний)</w:t>
            </w:r>
            <w:r w:rsidR="00556C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B7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семестр 20</w:t>
            </w:r>
            <w:r w:rsidR="00534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21</w:t>
            </w:r>
            <w:r w:rsidR="00EB7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-202</w:t>
            </w:r>
            <w:r w:rsidR="005344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59610F" w:rsidRPr="005961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уч. год</w:t>
            </w:r>
          </w:p>
          <w:p w:rsidR="00534493" w:rsidRPr="00673EAC" w:rsidRDefault="00534493" w:rsidP="001B5D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77084" w:rsidRPr="005E79CC" w:rsidTr="00AD075C">
        <w:trPr>
          <w:trHeight w:val="265"/>
        </w:trPr>
        <w:tc>
          <w:tcPr>
            <w:tcW w:w="1815" w:type="dxa"/>
            <w:vMerge w:val="restart"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3685" w:type="dxa"/>
            <w:gridSpan w:val="9"/>
            <w:shd w:val="clear" w:color="auto" w:fill="auto"/>
          </w:tcPr>
          <w:p w:rsidR="00577084" w:rsidRPr="00AD7333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часов </w:t>
            </w:r>
          </w:p>
          <w:p w:rsidR="00577084" w:rsidRPr="00AD7333" w:rsidRDefault="00577084" w:rsidP="0048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577084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кредитов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577084" w:rsidRPr="005E79CC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СРСП</w:t>
            </w:r>
          </w:p>
        </w:tc>
      </w:tr>
      <w:tr w:rsidR="00577084" w:rsidRPr="00AD7333" w:rsidTr="00AD075C">
        <w:trPr>
          <w:trHeight w:val="265"/>
        </w:trPr>
        <w:tc>
          <w:tcPr>
            <w:tcW w:w="1815" w:type="dxa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577084" w:rsidRPr="00AD7333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Лек</w:t>
            </w:r>
            <w:r w:rsidRPr="003466DA">
              <w:rPr>
                <w:rFonts w:ascii="Times New Roman" w:hAnsi="Times New Roman"/>
                <w:b/>
              </w:rPr>
              <w:t>ци</w:t>
            </w:r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228" w:type="dxa"/>
            <w:gridSpan w:val="3"/>
            <w:shd w:val="clear" w:color="auto" w:fill="auto"/>
          </w:tcPr>
          <w:p w:rsidR="00577084" w:rsidRPr="00AD7333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7333">
              <w:rPr>
                <w:rFonts w:ascii="Times New Roman" w:hAnsi="Times New Roman"/>
                <w:b/>
              </w:rPr>
              <w:t>Практ</w:t>
            </w:r>
            <w:proofErr w:type="gramStart"/>
            <w:r>
              <w:rPr>
                <w:rFonts w:ascii="Times New Roman" w:hAnsi="Times New Roman"/>
                <w:b/>
              </w:rPr>
              <w:t>.з</w:t>
            </w:r>
            <w:proofErr w:type="gramEnd"/>
            <w:r>
              <w:rPr>
                <w:rFonts w:ascii="Times New Roman" w:hAnsi="Times New Roman"/>
                <w:b/>
              </w:rPr>
              <w:t>анят</w:t>
            </w:r>
            <w:proofErr w:type="spellEnd"/>
            <w:r>
              <w:rPr>
                <w:rFonts w:ascii="Times New Roman" w:hAnsi="Times New Roman"/>
                <w:b/>
              </w:rPr>
              <w:t>./ семинары</w:t>
            </w:r>
          </w:p>
        </w:tc>
        <w:tc>
          <w:tcPr>
            <w:tcW w:w="1229" w:type="dxa"/>
            <w:gridSpan w:val="4"/>
            <w:shd w:val="clear" w:color="auto" w:fill="auto"/>
          </w:tcPr>
          <w:p w:rsidR="00577084" w:rsidRPr="00AD7333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7333">
              <w:rPr>
                <w:rFonts w:ascii="Times New Roman" w:hAnsi="Times New Roman"/>
                <w:b/>
              </w:rPr>
              <w:t>Лаб</w:t>
            </w:r>
            <w:proofErr w:type="gramStart"/>
            <w:r>
              <w:rPr>
                <w:rFonts w:ascii="Times New Roman" w:hAnsi="Times New Roman"/>
                <w:b/>
              </w:rPr>
              <w:t>.з</w:t>
            </w:r>
            <w:proofErr w:type="gramEnd"/>
            <w:r>
              <w:rPr>
                <w:rFonts w:ascii="Times New Roman" w:hAnsi="Times New Roman"/>
                <w:b/>
              </w:rPr>
              <w:t>анятия</w:t>
            </w:r>
            <w:proofErr w:type="spellEnd"/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610F" w:rsidRPr="005E79CC" w:rsidTr="00AD075C">
        <w:tc>
          <w:tcPr>
            <w:tcW w:w="1815" w:type="dxa"/>
            <w:shd w:val="clear" w:color="auto" w:fill="auto"/>
          </w:tcPr>
          <w:p w:rsidR="00912028" w:rsidRPr="00912028" w:rsidRDefault="00912028" w:rsidP="009120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UPP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3301</w:t>
            </w:r>
          </w:p>
          <w:p w:rsidR="0059610F" w:rsidRPr="003466DA" w:rsidRDefault="0059610F" w:rsidP="001E4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9610F" w:rsidRPr="0059610F" w:rsidRDefault="0059610F" w:rsidP="005961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 xml:space="preserve">Уголовно-процессуальное </w:t>
            </w:r>
          </w:p>
          <w:p w:rsidR="0059610F" w:rsidRPr="0059610F" w:rsidRDefault="0059610F" w:rsidP="005961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право (общая</w:t>
            </w:r>
          </w:p>
          <w:p w:rsidR="0059610F" w:rsidRPr="00AD7333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часть)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9610F" w:rsidRPr="00AD7333" w:rsidRDefault="00534493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9610F" w:rsidRPr="00C02399" w:rsidRDefault="00912028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9610F" w:rsidRPr="004C53D8" w:rsidRDefault="00912028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610F" w:rsidRPr="00595AFB" w:rsidRDefault="0059610F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9610F" w:rsidRPr="005E79CC" w:rsidRDefault="001C0138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59610F" w:rsidRPr="005E79CC" w:rsidRDefault="0059610F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E00586" w:rsidRPr="005E79CC" w:rsidTr="00BF49CE">
        <w:tc>
          <w:tcPr>
            <w:tcW w:w="10065" w:type="dxa"/>
            <w:gridSpan w:val="18"/>
            <w:shd w:val="clear" w:color="auto" w:fill="auto"/>
          </w:tcPr>
          <w:p w:rsidR="00E00586" w:rsidRDefault="00E00586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0847EA" w:rsidRPr="005E79CC" w:rsidTr="000847EA">
        <w:tc>
          <w:tcPr>
            <w:tcW w:w="2240" w:type="dxa"/>
            <w:gridSpan w:val="2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32" w:type="dxa"/>
            <w:gridSpan w:val="3"/>
            <w:shd w:val="clear" w:color="auto" w:fill="auto"/>
          </w:tcPr>
          <w:p w:rsidR="000847EA" w:rsidRDefault="000847EA" w:rsidP="00084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Тип\характер курса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Типы лекций</w:t>
            </w:r>
          </w:p>
        </w:tc>
        <w:tc>
          <w:tcPr>
            <w:tcW w:w="1707" w:type="dxa"/>
            <w:gridSpan w:val="4"/>
            <w:shd w:val="clear" w:color="auto" w:fill="auto"/>
          </w:tcPr>
          <w:p w:rsidR="000847EA" w:rsidRDefault="000847EA" w:rsidP="00E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0847EA" w:rsidRPr="005E79CC" w:rsidTr="000847EA">
        <w:tc>
          <w:tcPr>
            <w:tcW w:w="2240" w:type="dxa"/>
            <w:gridSpan w:val="2"/>
            <w:shd w:val="clear" w:color="auto" w:fill="auto"/>
          </w:tcPr>
          <w:p w:rsidR="000847EA" w:rsidRPr="00534493" w:rsidRDefault="00534493" w:rsidP="00534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0847EA" w:rsidRPr="000847EA">
              <w:rPr>
                <w:rFonts w:ascii="Times New Roman" w:eastAsia="Times New Roman" w:hAnsi="Times New Roman"/>
                <w:sz w:val="24"/>
                <w:szCs w:val="24"/>
              </w:rPr>
              <w:t>нлайн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32" w:type="dxa"/>
            <w:gridSpan w:val="3"/>
            <w:shd w:val="clear" w:color="auto" w:fill="auto"/>
          </w:tcPr>
          <w:p w:rsidR="000847EA" w:rsidRP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EA">
              <w:rPr>
                <w:rFonts w:ascii="Times New Roman" w:eastAsia="Times New Roman" w:hAnsi="Times New Roman"/>
                <w:sz w:val="24"/>
                <w:szCs w:val="24"/>
              </w:rPr>
              <w:t>теоретический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проблемная, аналитическая</w:t>
            </w:r>
          </w:p>
          <w:p w:rsidR="000847EA" w:rsidRP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07" w:type="dxa"/>
            <w:gridSpan w:val="4"/>
            <w:shd w:val="clear" w:color="auto" w:fill="auto"/>
          </w:tcPr>
          <w:p w:rsidR="000847EA" w:rsidRPr="000847EA" w:rsidRDefault="000847EA" w:rsidP="00E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EA">
              <w:rPr>
                <w:rFonts w:ascii="Times New Roman" w:eastAsia="Times New Roman" w:hAnsi="Times New Roman"/>
                <w:sz w:val="24"/>
                <w:szCs w:val="24"/>
              </w:rPr>
              <w:t>решение задач, ситуационные задания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0847EA" w:rsidRPr="000847EA" w:rsidRDefault="00725026" w:rsidP="00084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847EA" w:rsidRPr="000847EA" w:rsidRDefault="00534493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493">
              <w:rPr>
                <w:rFonts w:ascii="Times New Roman" w:eastAsia="Times New Roman" w:hAnsi="Times New Roman"/>
                <w:sz w:val="24"/>
                <w:szCs w:val="24"/>
              </w:rPr>
              <w:t xml:space="preserve">Тест в системе </w:t>
            </w:r>
            <w:proofErr w:type="spellStart"/>
            <w:r w:rsidRPr="00534493">
              <w:rPr>
                <w:rFonts w:ascii="Times New Roman" w:eastAsia="Times New Roman" w:hAnsi="Times New Roman"/>
                <w:sz w:val="24"/>
                <w:szCs w:val="24"/>
              </w:rPr>
              <w:t>Univer</w:t>
            </w:r>
            <w:proofErr w:type="spellEnd"/>
          </w:p>
        </w:tc>
      </w:tr>
      <w:tr w:rsidR="00725026" w:rsidRPr="00AD7333" w:rsidTr="00883909">
        <w:tc>
          <w:tcPr>
            <w:tcW w:w="2240" w:type="dxa"/>
            <w:gridSpan w:val="2"/>
            <w:shd w:val="clear" w:color="auto" w:fill="auto"/>
          </w:tcPr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Лектор</w:t>
            </w:r>
          </w:p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Преподаватель</w:t>
            </w:r>
          </w:p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(семинары)</w:t>
            </w:r>
          </w:p>
        </w:tc>
        <w:tc>
          <w:tcPr>
            <w:tcW w:w="3677" w:type="dxa"/>
            <w:gridSpan w:val="7"/>
            <w:shd w:val="clear" w:color="auto" w:fill="auto"/>
          </w:tcPr>
          <w:p w:rsidR="00725026" w:rsidRPr="0059610F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10F"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 w:rsidRPr="0059610F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:rsidR="00725026" w:rsidRPr="0059610F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Шарипова</w:t>
            </w:r>
            <w:proofErr w:type="spellEnd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Аcель</w:t>
            </w:r>
            <w:proofErr w:type="spellEnd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Бостановна</w:t>
            </w:r>
            <w:proofErr w:type="spellEnd"/>
            <w:r w:rsidRPr="0059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026" w:rsidRPr="0059610F" w:rsidRDefault="00725026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30D2" w:rsidRDefault="00BE30D2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Шарипова</w:t>
            </w:r>
            <w:proofErr w:type="spellEnd"/>
            <w:r>
              <w:rPr>
                <w:rFonts w:ascii="Times New Roman" w:hAnsi="Times New Roman"/>
              </w:rPr>
              <w:t xml:space="preserve"> А.Б.</w:t>
            </w:r>
          </w:p>
          <w:p w:rsidR="00BE30D2" w:rsidRDefault="00BE30D2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Абдрахманов</w:t>
            </w:r>
            <w:proofErr w:type="spellEnd"/>
            <w:r>
              <w:rPr>
                <w:rFonts w:ascii="Times New Roman" w:hAnsi="Times New Roman"/>
              </w:rPr>
              <w:t xml:space="preserve"> Д.С.</w:t>
            </w:r>
          </w:p>
          <w:p w:rsidR="00725026" w:rsidRPr="00AD7333" w:rsidRDefault="00725026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Кошенова</w:t>
            </w:r>
            <w:proofErr w:type="spellEnd"/>
            <w:r>
              <w:rPr>
                <w:rFonts w:ascii="Times New Roman" w:hAnsi="Times New Roman"/>
              </w:rPr>
              <w:t xml:space="preserve"> Д.С.</w:t>
            </w:r>
          </w:p>
        </w:tc>
        <w:tc>
          <w:tcPr>
            <w:tcW w:w="2074" w:type="dxa"/>
            <w:gridSpan w:val="5"/>
            <w:vMerge w:val="restart"/>
            <w:shd w:val="clear" w:color="auto" w:fill="auto"/>
          </w:tcPr>
          <w:p w:rsidR="00725026" w:rsidRPr="00725026" w:rsidRDefault="00725026" w:rsidP="007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25026">
              <w:rPr>
                <w:rFonts w:ascii="Times New Roman" w:hAnsi="Times New Roman"/>
              </w:rPr>
              <w:t>Офис-часы</w:t>
            </w:r>
            <w:proofErr w:type="gramEnd"/>
          </w:p>
          <w:p w:rsidR="00725026" w:rsidRPr="00725026" w:rsidRDefault="00725026" w:rsidP="007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026">
              <w:rPr>
                <w:rFonts w:ascii="Times New Roman" w:hAnsi="Times New Roman"/>
              </w:rPr>
              <w:t>Вт.12.00-14.50</w:t>
            </w:r>
          </w:p>
          <w:p w:rsidR="00725026" w:rsidRPr="00725026" w:rsidRDefault="00725026" w:rsidP="007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026">
              <w:rPr>
                <w:rFonts w:ascii="Times New Roman" w:hAnsi="Times New Roman"/>
              </w:rPr>
              <w:t>Ср.12.00-16.50</w:t>
            </w:r>
          </w:p>
          <w:p w:rsidR="00725026" w:rsidRPr="00725026" w:rsidRDefault="00725026" w:rsidP="007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026">
              <w:rPr>
                <w:rFonts w:ascii="Times New Roman" w:hAnsi="Times New Roman"/>
              </w:rPr>
              <w:t>Чт.12.00-15.50</w:t>
            </w:r>
          </w:p>
          <w:p w:rsidR="00725026" w:rsidRPr="00AD7333" w:rsidRDefault="00725026" w:rsidP="007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026">
              <w:rPr>
                <w:rFonts w:ascii="Times New Roman" w:hAnsi="Times New Roman"/>
              </w:rPr>
              <w:t>Пт.16.00-18.00</w:t>
            </w:r>
          </w:p>
        </w:tc>
        <w:tc>
          <w:tcPr>
            <w:tcW w:w="2074" w:type="dxa"/>
            <w:gridSpan w:val="4"/>
            <w:vMerge w:val="restart"/>
            <w:shd w:val="clear" w:color="auto" w:fill="auto"/>
          </w:tcPr>
          <w:p w:rsidR="00725026" w:rsidRPr="00725026" w:rsidRDefault="00725026" w:rsidP="007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D7333">
              <w:rPr>
                <w:rFonts w:ascii="Times New Roman" w:hAnsi="Times New Roman"/>
              </w:rPr>
              <w:t>По расписанию</w:t>
            </w:r>
            <w:r w:rsidRPr="003C289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25026">
              <w:rPr>
                <w:rFonts w:ascii="Times New Roman" w:hAnsi="Times New Roman"/>
                <w:lang w:val="kk-KZ"/>
              </w:rPr>
              <w:t>Аудитория</w:t>
            </w:r>
          </w:p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026">
              <w:rPr>
                <w:rFonts w:ascii="Times New Roman" w:hAnsi="Times New Roman"/>
                <w:lang w:val="kk-KZ"/>
              </w:rPr>
              <w:t>422, 428</w:t>
            </w:r>
          </w:p>
        </w:tc>
      </w:tr>
      <w:tr w:rsidR="00725026" w:rsidRPr="00AD7333" w:rsidTr="00883909">
        <w:tc>
          <w:tcPr>
            <w:tcW w:w="2240" w:type="dxa"/>
            <w:gridSpan w:val="2"/>
            <w:shd w:val="clear" w:color="auto" w:fill="auto"/>
          </w:tcPr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  <w:lang w:val="en-US"/>
              </w:rPr>
              <w:t>e</w:t>
            </w:r>
            <w:r w:rsidRPr="00AD7333">
              <w:rPr>
                <w:rFonts w:ascii="Times New Roman" w:hAnsi="Times New Roman"/>
                <w:b/>
              </w:rPr>
              <w:t>-</w:t>
            </w:r>
            <w:r w:rsidRPr="00AD7333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3677" w:type="dxa"/>
            <w:gridSpan w:val="7"/>
            <w:shd w:val="clear" w:color="auto" w:fill="auto"/>
          </w:tcPr>
          <w:p w:rsidR="00725026" w:rsidRPr="003E6327" w:rsidRDefault="00FF4ACD" w:rsidP="0088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hyperlink r:id="rId6" w:history="1">
              <w:r w:rsidR="00725026" w:rsidRPr="003E6327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aselya.sharipova@mail.ru</w:t>
              </w:r>
            </w:hyperlink>
          </w:p>
          <w:p w:rsidR="00725026" w:rsidRPr="0059610F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4" w:type="dxa"/>
            <w:gridSpan w:val="5"/>
            <w:vMerge/>
            <w:shd w:val="clear" w:color="auto" w:fill="auto"/>
          </w:tcPr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4" w:type="dxa"/>
            <w:gridSpan w:val="4"/>
            <w:vMerge/>
            <w:shd w:val="clear" w:color="auto" w:fill="auto"/>
          </w:tcPr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026" w:rsidRPr="00AD7333" w:rsidTr="007F1060">
        <w:tc>
          <w:tcPr>
            <w:tcW w:w="2240" w:type="dxa"/>
            <w:gridSpan w:val="2"/>
            <w:shd w:val="clear" w:color="auto" w:fill="auto"/>
          </w:tcPr>
          <w:p w:rsidR="00725026" w:rsidRPr="00AD7333" w:rsidRDefault="00725026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3677" w:type="dxa"/>
            <w:gridSpan w:val="7"/>
            <w:shd w:val="clear" w:color="auto" w:fill="auto"/>
          </w:tcPr>
          <w:p w:rsidR="00725026" w:rsidRDefault="00725026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10F">
              <w:rPr>
                <w:rFonts w:ascii="Times New Roman" w:hAnsi="Times New Roman"/>
              </w:rPr>
              <w:t xml:space="preserve">3773333, </w:t>
            </w:r>
            <w:proofErr w:type="spellStart"/>
            <w:r w:rsidRPr="0059610F">
              <w:rPr>
                <w:rFonts w:ascii="Times New Roman" w:hAnsi="Times New Roman"/>
              </w:rPr>
              <w:t>внутр</w:t>
            </w:r>
            <w:proofErr w:type="spellEnd"/>
            <w:r w:rsidRPr="0059610F">
              <w:rPr>
                <w:rFonts w:ascii="Times New Roman" w:hAnsi="Times New Roman"/>
              </w:rPr>
              <w:t xml:space="preserve">. 1253; </w:t>
            </w:r>
          </w:p>
          <w:p w:rsidR="00725026" w:rsidRDefault="00725026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Сот.</w:t>
            </w:r>
            <w:r w:rsidRPr="0059610F">
              <w:rPr>
                <w:rFonts w:ascii="Times New Roman" w:eastAsia="Times New Roman" w:hAnsi="Times New Roman"/>
              </w:rPr>
              <w:t>87019337787</w:t>
            </w:r>
          </w:p>
          <w:p w:rsidR="00725026" w:rsidRPr="0059610F" w:rsidRDefault="00725026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48" w:type="dxa"/>
            <w:gridSpan w:val="9"/>
            <w:shd w:val="clear" w:color="auto" w:fill="auto"/>
          </w:tcPr>
          <w:p w:rsidR="00725026" w:rsidRPr="00AD7333" w:rsidRDefault="00725026" w:rsidP="0059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7084" w:rsidRPr="00AD7333" w:rsidTr="00BF49CE">
        <w:tc>
          <w:tcPr>
            <w:tcW w:w="10065" w:type="dxa"/>
            <w:gridSpan w:val="18"/>
            <w:shd w:val="clear" w:color="auto" w:fill="auto"/>
          </w:tcPr>
          <w:p w:rsidR="00577084" w:rsidRPr="0059610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73EAC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AD7333" w:rsidRDefault="00577084" w:rsidP="00577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Style w:val="shorttext"/>
                <w:rFonts w:ascii="Times New Roman" w:hAnsi="Times New Roman"/>
                <w:b/>
              </w:rPr>
              <w:t xml:space="preserve">Цель </w:t>
            </w:r>
            <w:r>
              <w:rPr>
                <w:rStyle w:val="shorttext"/>
                <w:rFonts w:ascii="Times New Roman" w:hAnsi="Times New Roman"/>
                <w:b/>
              </w:rPr>
              <w:t>дисциплины</w:t>
            </w:r>
          </w:p>
          <w:p w:rsidR="00577084" w:rsidRPr="00673EAC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Ожидаемые результаты (РО)</w:t>
            </w:r>
            <w:r w:rsidRPr="00EB7A7F">
              <w:rPr>
                <w:rFonts w:ascii="Times New Roman" w:hAnsi="Times New Roman"/>
              </w:rPr>
              <w:t xml:space="preserve"> </w:t>
            </w:r>
          </w:p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В результате изучения дисциплины </w:t>
            </w:r>
            <w:r>
              <w:rPr>
                <w:rFonts w:ascii="Times New Roman" w:hAnsi="Times New Roman"/>
              </w:rPr>
              <w:t>обучающийся</w:t>
            </w:r>
            <w:r w:rsidRPr="00EB7A7F">
              <w:rPr>
                <w:rFonts w:ascii="Times New Roman" w:hAnsi="Times New Roman"/>
              </w:rPr>
              <w:t xml:space="preserve"> будет способен:</w:t>
            </w:r>
          </w:p>
          <w:p w:rsidR="00577084" w:rsidRPr="00673EAC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55" w:type="dxa"/>
            <w:gridSpan w:val="8"/>
            <w:shd w:val="clear" w:color="auto" w:fill="auto"/>
          </w:tcPr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Индикаторы достижения РО (ИД)</w:t>
            </w:r>
          </w:p>
          <w:p w:rsidR="00577084" w:rsidRPr="00673EAC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Цель </w:t>
            </w:r>
            <w:r w:rsidR="003B29B9">
              <w:rPr>
                <w:rFonts w:ascii="Times New Roman" w:hAnsi="Times New Roman"/>
              </w:rPr>
              <w:t>–</w:t>
            </w:r>
            <w:r w:rsidRPr="00EB7A7F">
              <w:rPr>
                <w:rFonts w:ascii="Times New Roman" w:hAnsi="Times New Roman"/>
              </w:rPr>
              <w:t xml:space="preserve"> </w:t>
            </w:r>
            <w:r w:rsidR="003B29B9">
              <w:rPr>
                <w:rFonts w:ascii="Times New Roman" w:hAnsi="Times New Roman"/>
              </w:rPr>
              <w:t>сформировать способность реализовывать нормы уголовно-процессуального</w:t>
            </w:r>
            <w:r w:rsidR="00C43FF0">
              <w:rPr>
                <w:rFonts w:ascii="Times New Roman" w:hAnsi="Times New Roman"/>
              </w:rPr>
              <w:t xml:space="preserve"> </w:t>
            </w:r>
            <w:r w:rsidR="003B29B9">
              <w:rPr>
                <w:rFonts w:ascii="Times New Roman" w:hAnsi="Times New Roman"/>
              </w:rPr>
              <w:t>права и</w:t>
            </w:r>
            <w:r w:rsidR="00C43FF0">
              <w:rPr>
                <w:rFonts w:ascii="Times New Roman" w:hAnsi="Times New Roman"/>
              </w:rPr>
              <w:t xml:space="preserve"> профессион</w:t>
            </w:r>
            <w:r w:rsidRPr="00EB7A7F">
              <w:rPr>
                <w:rFonts w:ascii="Times New Roman" w:hAnsi="Times New Roman"/>
              </w:rPr>
              <w:t>альной деятельност</w:t>
            </w:r>
            <w:r w:rsidR="00C43FF0">
              <w:rPr>
                <w:rFonts w:ascii="Times New Roman" w:hAnsi="Times New Roman"/>
              </w:rPr>
              <w:t>и</w:t>
            </w:r>
            <w:r w:rsidRPr="00EB7A7F">
              <w:rPr>
                <w:rFonts w:ascii="Times New Roman" w:hAnsi="Times New Roman"/>
              </w:rPr>
              <w:t xml:space="preserve">. </w:t>
            </w:r>
          </w:p>
          <w:p w:rsidR="00577084" w:rsidRPr="00AD7333" w:rsidRDefault="00577084" w:rsidP="0057708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P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A4F42">
              <w:rPr>
                <w:rFonts w:ascii="Times New Roman" w:hAnsi="Times New Roman"/>
              </w:rPr>
              <w:t>Определить положения действующего уголовно-процессуального законодательства Республики Казахстан.</w:t>
            </w:r>
          </w:p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55" w:type="dxa"/>
            <w:gridSpan w:val="8"/>
            <w:shd w:val="clear" w:color="auto" w:fill="auto"/>
          </w:tcPr>
          <w:p w:rsidR="00E41C05" w:rsidRPr="00E41C05" w:rsidRDefault="00E41C05" w:rsidP="00E4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1C05">
              <w:rPr>
                <w:rFonts w:ascii="Times New Roman" w:hAnsi="Times New Roman"/>
              </w:rPr>
              <w:t>1.1</w:t>
            </w:r>
            <w:proofErr w:type="gramStart"/>
            <w:r w:rsidRPr="00E41C05">
              <w:rPr>
                <w:rFonts w:ascii="Times New Roman" w:hAnsi="Times New Roman"/>
              </w:rPr>
              <w:t xml:space="preserve"> П</w:t>
            </w:r>
            <w:proofErr w:type="gramEnd"/>
            <w:r w:rsidRPr="00E41C05">
              <w:rPr>
                <w:rFonts w:ascii="Times New Roman" w:hAnsi="Times New Roman"/>
              </w:rPr>
              <w:t>онимать смысл правовой нормы;</w:t>
            </w:r>
          </w:p>
          <w:p w:rsidR="00577084" w:rsidRPr="003B29B9" w:rsidRDefault="00E41C05" w:rsidP="00E4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1C05">
              <w:rPr>
                <w:rFonts w:ascii="Times New Roman" w:hAnsi="Times New Roman"/>
              </w:rPr>
              <w:t>1.2 ознакомиться с нормами закона, подлежащих применению в ходе досудебного расследования и судебного производства.</w:t>
            </w:r>
          </w:p>
        </w:tc>
      </w:tr>
      <w:tr w:rsidR="00C43FF0" w:rsidRPr="00AD7333" w:rsidTr="00577084">
        <w:tc>
          <w:tcPr>
            <w:tcW w:w="2523" w:type="dxa"/>
            <w:gridSpan w:val="3"/>
            <w:shd w:val="clear" w:color="auto" w:fill="auto"/>
          </w:tcPr>
          <w:p w:rsidR="00C43FF0" w:rsidRPr="00EB7A7F" w:rsidRDefault="00C43FF0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C43FF0" w:rsidRDefault="00C43FF0" w:rsidP="00D53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53332">
              <w:rPr>
                <w:rFonts w:ascii="Times New Roman" w:hAnsi="Times New Roman"/>
              </w:rPr>
              <w:t xml:space="preserve">. </w:t>
            </w:r>
            <w:proofErr w:type="gramStart"/>
            <w:r w:rsidR="00D53332">
              <w:rPr>
                <w:rFonts w:ascii="Times New Roman" w:hAnsi="Times New Roman"/>
              </w:rPr>
              <w:t>Определять</w:t>
            </w:r>
            <w:r w:rsidR="00D53332" w:rsidRPr="00577084">
              <w:rPr>
                <w:rFonts w:ascii="Times New Roman" w:hAnsi="Times New Roman"/>
              </w:rPr>
              <w:t xml:space="preserve"> преступные деяния от непреступного, принимать законные и обоснованные процессуальные решения по уголовным делам, </w:t>
            </w:r>
            <w:r w:rsidR="00D53332">
              <w:rPr>
                <w:rFonts w:ascii="Times New Roman" w:hAnsi="Times New Roman"/>
              </w:rPr>
              <w:t>разрабатывать</w:t>
            </w:r>
            <w:r w:rsidR="00D53332" w:rsidRPr="00577084">
              <w:rPr>
                <w:rFonts w:ascii="Times New Roman" w:hAnsi="Times New Roman"/>
              </w:rPr>
              <w:t xml:space="preserve"> версии и проверять их.</w:t>
            </w:r>
            <w:proofErr w:type="gramEnd"/>
          </w:p>
        </w:tc>
        <w:tc>
          <w:tcPr>
            <w:tcW w:w="3355" w:type="dxa"/>
            <w:gridSpan w:val="8"/>
            <w:shd w:val="clear" w:color="auto" w:fill="auto"/>
          </w:tcPr>
          <w:p w:rsidR="00E41C05" w:rsidRPr="00E41C05" w:rsidRDefault="00E41C05" w:rsidP="00E4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1C05">
              <w:rPr>
                <w:rFonts w:ascii="Times New Roman" w:hAnsi="Times New Roman"/>
              </w:rPr>
              <w:t>2.1 сопоставлять правовые нормы с конкретными условиями;</w:t>
            </w:r>
          </w:p>
          <w:p w:rsidR="00C43FF0" w:rsidRDefault="00E41C05" w:rsidP="00E4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1C05">
              <w:rPr>
                <w:rFonts w:ascii="Times New Roman" w:hAnsi="Times New Roman"/>
              </w:rPr>
              <w:t>2.2 выявлять и решать правовые пробелы.</w:t>
            </w: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Pr="00577084" w:rsidRDefault="00C43FF0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7084">
              <w:rPr>
                <w:rFonts w:ascii="Times New Roman" w:hAnsi="Times New Roman"/>
              </w:rPr>
              <w:t>.</w:t>
            </w:r>
            <w:r w:rsidR="00577084" w:rsidRPr="00577084">
              <w:rPr>
                <w:rFonts w:ascii="Times New Roman" w:hAnsi="Times New Roman"/>
              </w:rPr>
              <w:t xml:space="preserve">Применять законодательно закреплённые методы проведения досудебного расследования и судебного разбирательства в различных сферах </w:t>
            </w:r>
            <w:r w:rsidR="00577084" w:rsidRPr="00577084">
              <w:rPr>
                <w:rFonts w:ascii="Times New Roman" w:hAnsi="Times New Roman"/>
              </w:rPr>
              <w:lastRenderedPageBreak/>
              <w:t>профессиональной деятельности.</w:t>
            </w:r>
          </w:p>
        </w:tc>
        <w:tc>
          <w:tcPr>
            <w:tcW w:w="3355" w:type="dxa"/>
            <w:gridSpan w:val="8"/>
            <w:shd w:val="clear" w:color="auto" w:fill="auto"/>
          </w:tcPr>
          <w:p w:rsidR="002B1EFE" w:rsidRPr="002B1EFE" w:rsidRDefault="002B1EFE" w:rsidP="002B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1EFE">
              <w:rPr>
                <w:rFonts w:ascii="Times New Roman" w:hAnsi="Times New Roman"/>
              </w:rPr>
              <w:lastRenderedPageBreak/>
              <w:t xml:space="preserve">3.1 определять нормы права, подлежащих применению в ходе досудебного расследования, высшего надзора, оказания </w:t>
            </w:r>
            <w:r w:rsidRPr="002B1EFE">
              <w:rPr>
                <w:rFonts w:ascii="Times New Roman" w:hAnsi="Times New Roman"/>
              </w:rPr>
              <w:lastRenderedPageBreak/>
              <w:t>квалифицированной юридической помощи, отправления правосудия;</w:t>
            </w:r>
          </w:p>
          <w:p w:rsidR="00577084" w:rsidRDefault="002B1EFE" w:rsidP="002B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B1EFE">
              <w:rPr>
                <w:rFonts w:ascii="Times New Roman" w:hAnsi="Times New Roman"/>
              </w:rPr>
              <w:t>3.2 правильно применять нормы права, подлежащих применению в ходе досудебного расследования, высшего надзора, оказания квалифицированной юридической помощи, отправления правосудия.</w:t>
            </w: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Pr="00577084" w:rsidRDefault="00D53332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77084">
              <w:rPr>
                <w:rFonts w:ascii="Times New Roman" w:hAnsi="Times New Roman"/>
              </w:rPr>
              <w:t>.</w:t>
            </w:r>
            <w:r w:rsidR="00C43FF0" w:rsidRPr="00577084">
              <w:rPr>
                <w:rFonts w:ascii="Times New Roman" w:hAnsi="Times New Roman"/>
              </w:rPr>
              <w:t xml:space="preserve"> Анализировать и давать оценку собранным доказательствам при досудебном  расследовании и судебном разбирательстве и формулировать на этой основе процессуальные решения.</w:t>
            </w:r>
          </w:p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5" w:type="dxa"/>
            <w:gridSpan w:val="8"/>
            <w:shd w:val="clear" w:color="auto" w:fill="auto"/>
          </w:tcPr>
          <w:p w:rsidR="002B1EFE" w:rsidRPr="002B1EFE" w:rsidRDefault="002B1EFE" w:rsidP="002B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1EFE">
              <w:rPr>
                <w:rFonts w:ascii="Times New Roman" w:hAnsi="Times New Roman"/>
              </w:rPr>
              <w:t>4.1определить фактические данные и обстоятельства, имеющие юридическое значение;</w:t>
            </w:r>
          </w:p>
          <w:p w:rsidR="00577084" w:rsidRPr="003B29B9" w:rsidRDefault="002B1EFE" w:rsidP="002B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1EFE">
              <w:rPr>
                <w:rFonts w:ascii="Times New Roman" w:hAnsi="Times New Roman"/>
              </w:rPr>
              <w:t>4.2 выявить классификацию фактов и обстоятельств.</w:t>
            </w: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Pr="00577084" w:rsidRDefault="00D53332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AD135E">
              <w:rPr>
                <w:rFonts w:ascii="Times New Roman" w:hAnsi="Times New Roman"/>
              </w:rPr>
              <w:t xml:space="preserve"> </w:t>
            </w:r>
            <w:r w:rsidR="0035751D">
              <w:rPr>
                <w:rFonts w:ascii="Times New Roman" w:hAnsi="Times New Roman"/>
              </w:rPr>
              <w:t>Дать оценку и выявить нарушения прав человека, предусмотренных международно-правовыми актами.</w:t>
            </w:r>
          </w:p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5" w:type="dxa"/>
            <w:gridSpan w:val="8"/>
            <w:shd w:val="clear" w:color="auto" w:fill="auto"/>
          </w:tcPr>
          <w:p w:rsidR="004A4676" w:rsidRDefault="00DA4F42" w:rsidP="00DA4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 </w:t>
            </w:r>
            <w:r w:rsidR="004A4676">
              <w:rPr>
                <w:rFonts w:ascii="Times New Roman" w:hAnsi="Times New Roman"/>
              </w:rPr>
              <w:t>готовность к выполнению</w:t>
            </w:r>
            <w:r w:rsidR="004A4676" w:rsidRPr="00EB7A7F">
              <w:rPr>
                <w:rFonts w:ascii="Times New Roman" w:hAnsi="Times New Roman"/>
              </w:rPr>
              <w:t xml:space="preserve"> должностны</w:t>
            </w:r>
            <w:r w:rsidR="004A4676">
              <w:rPr>
                <w:rFonts w:ascii="Times New Roman" w:hAnsi="Times New Roman"/>
              </w:rPr>
              <w:t>х</w:t>
            </w:r>
            <w:r w:rsidR="004A4676" w:rsidRPr="00EB7A7F">
              <w:rPr>
                <w:rFonts w:ascii="Times New Roman" w:hAnsi="Times New Roman"/>
              </w:rPr>
              <w:t xml:space="preserve"> обязанност</w:t>
            </w:r>
            <w:r w:rsidR="004A4676">
              <w:rPr>
                <w:rFonts w:ascii="Times New Roman" w:hAnsi="Times New Roman"/>
              </w:rPr>
              <w:t xml:space="preserve">ей </w:t>
            </w:r>
            <w:r w:rsidR="004A4676" w:rsidRPr="00EB7A7F">
              <w:rPr>
                <w:rFonts w:ascii="Times New Roman" w:hAnsi="Times New Roman"/>
              </w:rPr>
              <w:t xml:space="preserve">по обеспечению законности и правопорядка </w:t>
            </w:r>
            <w:r w:rsidR="004A4676">
              <w:rPr>
                <w:rFonts w:ascii="Times New Roman" w:hAnsi="Times New Roman"/>
              </w:rPr>
              <w:t>безопасности личности, общества и</w:t>
            </w:r>
            <w:r w:rsidR="004A4676" w:rsidRPr="00EB7A7F">
              <w:rPr>
                <w:rFonts w:ascii="Times New Roman" w:hAnsi="Times New Roman"/>
              </w:rPr>
              <w:t xml:space="preserve"> государства</w:t>
            </w:r>
            <w:r w:rsidR="004A4676">
              <w:rPr>
                <w:rFonts w:ascii="Times New Roman" w:hAnsi="Times New Roman"/>
              </w:rPr>
              <w:t>;</w:t>
            </w:r>
            <w:r w:rsidR="004A4676" w:rsidRPr="00EB7A7F">
              <w:rPr>
                <w:rFonts w:ascii="Times New Roman" w:hAnsi="Times New Roman"/>
              </w:rPr>
              <w:t xml:space="preserve"> </w:t>
            </w:r>
          </w:p>
          <w:p w:rsidR="00DA4F42" w:rsidRPr="004A4676" w:rsidRDefault="004A4676" w:rsidP="0035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5.2 </w:t>
            </w:r>
            <w:r w:rsidR="00DA4F42">
              <w:rPr>
                <w:rFonts w:ascii="Times New Roman" w:hAnsi="Times New Roman"/>
              </w:rPr>
              <w:t>с</w:t>
            </w:r>
            <w:r w:rsidR="00D53332" w:rsidRPr="00577084">
              <w:rPr>
                <w:rFonts w:ascii="Times New Roman" w:hAnsi="Times New Roman"/>
              </w:rPr>
              <w:t xml:space="preserve">оставлять процессуальные документы досудебного </w:t>
            </w:r>
            <w:r>
              <w:rPr>
                <w:rFonts w:ascii="Times New Roman" w:hAnsi="Times New Roman"/>
              </w:rPr>
              <w:t>производства по уголовным делам.</w:t>
            </w:r>
          </w:p>
        </w:tc>
      </w:tr>
      <w:tr w:rsidR="0059610F" w:rsidRPr="009322C5" w:rsidTr="00EE30BE">
        <w:trPr>
          <w:trHeight w:val="563"/>
        </w:trPr>
        <w:tc>
          <w:tcPr>
            <w:tcW w:w="2523" w:type="dxa"/>
            <w:gridSpan w:val="3"/>
            <w:shd w:val="clear" w:color="auto" w:fill="auto"/>
          </w:tcPr>
          <w:p w:rsidR="00EB7A7F" w:rsidRPr="00EB7A7F" w:rsidRDefault="00EB7A7F" w:rsidP="00EB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7A7F">
              <w:rPr>
                <w:rFonts w:ascii="Times New Roman" w:hAnsi="Times New Roman"/>
                <w:b/>
              </w:rPr>
              <w:t>Пререквизиты</w:t>
            </w:r>
            <w:proofErr w:type="spellEnd"/>
            <w:r w:rsidRPr="00EB7A7F">
              <w:rPr>
                <w:rFonts w:ascii="Times New Roman" w:hAnsi="Times New Roman"/>
                <w:b/>
              </w:rPr>
              <w:tab/>
            </w:r>
          </w:p>
          <w:p w:rsidR="0059610F" w:rsidRPr="00FE2679" w:rsidRDefault="00EB7A7F" w:rsidP="00EB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B7A7F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7542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59610F" w:rsidRPr="00EB7A7F" w:rsidRDefault="00EE3F00" w:rsidP="00EE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3F00">
              <w:rPr>
                <w:rFonts w:ascii="Times New Roman" w:hAnsi="Times New Roman"/>
              </w:rPr>
              <w:t>UPRK 2205</w:t>
            </w:r>
            <w:r>
              <w:rPr>
                <w:rFonts w:ascii="Times New Roman" w:hAnsi="Times New Roman"/>
              </w:rPr>
              <w:t xml:space="preserve"> </w:t>
            </w:r>
            <w:r w:rsidR="00EB7A7F" w:rsidRPr="00EB7A7F">
              <w:rPr>
                <w:rFonts w:ascii="Times New Roman" w:hAnsi="Times New Roman"/>
              </w:rPr>
              <w:t>Уголовное право РК (общая</w:t>
            </w:r>
            <w:r>
              <w:rPr>
                <w:rFonts w:ascii="Times New Roman" w:hAnsi="Times New Roman"/>
              </w:rPr>
              <w:t xml:space="preserve"> часть), </w:t>
            </w:r>
            <w:r>
              <w:t xml:space="preserve"> </w:t>
            </w:r>
            <w:r w:rsidRPr="00EE3F00">
              <w:rPr>
                <w:rFonts w:ascii="Times New Roman" w:hAnsi="Times New Roman"/>
              </w:rPr>
              <w:t>UPRK2212</w:t>
            </w:r>
            <w:r w:rsidR="00EB7A7F" w:rsidRPr="00EB7A7F">
              <w:rPr>
                <w:rFonts w:ascii="Times New Roman" w:hAnsi="Times New Roman"/>
              </w:rPr>
              <w:t xml:space="preserve"> </w:t>
            </w:r>
            <w:r w:rsidRPr="00EE3F00">
              <w:rPr>
                <w:rFonts w:ascii="Times New Roman" w:hAnsi="Times New Roman"/>
              </w:rPr>
              <w:t xml:space="preserve">Уголовное право РК </w:t>
            </w:r>
            <w:r>
              <w:rPr>
                <w:rFonts w:ascii="Times New Roman" w:hAnsi="Times New Roman"/>
              </w:rPr>
              <w:t>(</w:t>
            </w:r>
            <w:r w:rsidR="00EB7A7F" w:rsidRPr="00EB7A7F">
              <w:rPr>
                <w:rFonts w:ascii="Times New Roman" w:hAnsi="Times New Roman"/>
              </w:rPr>
              <w:t xml:space="preserve">особенная части), </w:t>
            </w:r>
            <w:proofErr w:type="spellStart"/>
            <w:r w:rsidRPr="00EE3F00">
              <w:rPr>
                <w:rFonts w:ascii="Times New Roman" w:hAnsi="Times New Roman"/>
              </w:rPr>
              <w:t>Krim</w:t>
            </w:r>
            <w:proofErr w:type="spellEnd"/>
            <w:r w:rsidRPr="00EE3F00">
              <w:rPr>
                <w:rFonts w:ascii="Times New Roman" w:hAnsi="Times New Roman"/>
              </w:rPr>
              <w:t xml:space="preserve"> 3214</w:t>
            </w:r>
            <w:r>
              <w:rPr>
                <w:rFonts w:ascii="Times New Roman" w:hAnsi="Times New Roman"/>
              </w:rPr>
              <w:t xml:space="preserve"> </w:t>
            </w:r>
            <w:r w:rsidR="00EB7A7F" w:rsidRPr="00EB7A7F">
              <w:rPr>
                <w:rFonts w:ascii="Times New Roman" w:hAnsi="Times New Roman"/>
              </w:rPr>
              <w:t>Криминология.</w:t>
            </w:r>
          </w:p>
        </w:tc>
      </w:tr>
      <w:tr w:rsidR="00EB7A7F" w:rsidRPr="009322C5" w:rsidTr="00EE30BE">
        <w:trPr>
          <w:trHeight w:val="563"/>
        </w:trPr>
        <w:tc>
          <w:tcPr>
            <w:tcW w:w="2523" w:type="dxa"/>
            <w:gridSpan w:val="3"/>
            <w:shd w:val="clear" w:color="auto" w:fill="auto"/>
          </w:tcPr>
          <w:p w:rsidR="00EB7A7F" w:rsidRPr="00EB7A7F" w:rsidRDefault="00EB7A7F" w:rsidP="00EB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7A7F">
              <w:rPr>
                <w:rFonts w:ascii="Times New Roman" w:hAnsi="Times New Roman"/>
                <w:b/>
              </w:rPr>
              <w:t>Постреквизиты</w:t>
            </w:r>
            <w:proofErr w:type="spellEnd"/>
          </w:p>
        </w:tc>
        <w:tc>
          <w:tcPr>
            <w:tcW w:w="7542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EB7A7F" w:rsidRPr="00EB7A7F" w:rsidRDefault="00EE3F00" w:rsidP="00EE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3F00">
              <w:rPr>
                <w:rFonts w:ascii="Times New Roman" w:hAnsi="Times New Roman"/>
              </w:rPr>
              <w:t>PORK1202</w:t>
            </w:r>
            <w:r>
              <w:rPr>
                <w:rFonts w:ascii="Times New Roman" w:hAnsi="Times New Roman"/>
              </w:rPr>
              <w:t xml:space="preserve"> </w:t>
            </w:r>
            <w:r w:rsidR="00EB7A7F" w:rsidRPr="00EB7A7F">
              <w:rPr>
                <w:rFonts w:ascii="Times New Roman" w:hAnsi="Times New Roman"/>
              </w:rPr>
              <w:t xml:space="preserve">Правоохранительные органы РК, </w:t>
            </w:r>
            <w:r w:rsidR="00725026" w:rsidRPr="00725026">
              <w:rPr>
                <w:rFonts w:ascii="Times New Roman" w:hAnsi="Times New Roman"/>
              </w:rPr>
              <w:t xml:space="preserve">APRK 2206 </w:t>
            </w:r>
            <w:r w:rsidR="00EB7A7F" w:rsidRPr="00EB7A7F">
              <w:rPr>
                <w:rFonts w:ascii="Times New Roman" w:hAnsi="Times New Roman"/>
              </w:rPr>
              <w:t xml:space="preserve">Административное право, </w:t>
            </w:r>
            <w:r w:rsidR="00725026" w:rsidRPr="00725026">
              <w:rPr>
                <w:rFonts w:ascii="Times New Roman" w:hAnsi="Times New Roman"/>
              </w:rPr>
              <w:t>OKUP3220</w:t>
            </w:r>
            <w:r w:rsidR="00725026">
              <w:rPr>
                <w:rFonts w:ascii="Times New Roman" w:hAnsi="Times New Roman"/>
              </w:rPr>
              <w:t xml:space="preserve"> </w:t>
            </w:r>
            <w:r w:rsidR="00EB7A7F" w:rsidRPr="00EB7A7F">
              <w:rPr>
                <w:rFonts w:ascii="Times New Roman" w:hAnsi="Times New Roman"/>
              </w:rPr>
              <w:t xml:space="preserve">Основы квалификации преступлений, </w:t>
            </w:r>
            <w:r w:rsidRPr="00EE3F00">
              <w:rPr>
                <w:rFonts w:ascii="Times New Roman" w:hAnsi="Times New Roman"/>
              </w:rPr>
              <w:t>TSD 4305</w:t>
            </w:r>
            <w:r>
              <w:rPr>
                <w:rFonts w:ascii="Times New Roman" w:hAnsi="Times New Roman"/>
              </w:rPr>
              <w:t xml:space="preserve"> </w:t>
            </w:r>
            <w:r w:rsidR="00EB7A7F" w:rsidRPr="00EB7A7F">
              <w:rPr>
                <w:rFonts w:ascii="Times New Roman" w:hAnsi="Times New Roman"/>
              </w:rPr>
              <w:t xml:space="preserve">Теория судебных доказательств, </w:t>
            </w:r>
            <w:r w:rsidR="00725026" w:rsidRPr="00725026">
              <w:rPr>
                <w:rFonts w:ascii="Times New Roman" w:hAnsi="Times New Roman"/>
              </w:rPr>
              <w:t xml:space="preserve">PN 4304 </w:t>
            </w:r>
            <w:r w:rsidR="00725026">
              <w:rPr>
                <w:rFonts w:ascii="Times New Roman" w:hAnsi="Times New Roman"/>
              </w:rPr>
              <w:t xml:space="preserve"> </w:t>
            </w:r>
            <w:r w:rsidR="00EB7A7F" w:rsidRPr="00EB7A7F">
              <w:rPr>
                <w:rFonts w:ascii="Times New Roman" w:hAnsi="Times New Roman"/>
              </w:rPr>
              <w:t xml:space="preserve">Прокурорский надзор, </w:t>
            </w:r>
            <w:r w:rsidRPr="00EE3F00">
              <w:rPr>
                <w:rFonts w:ascii="Times New Roman" w:hAnsi="Times New Roman"/>
              </w:rPr>
              <w:t>APRK3219</w:t>
            </w:r>
            <w:r>
              <w:rPr>
                <w:rFonts w:ascii="Times New Roman" w:hAnsi="Times New Roman"/>
              </w:rPr>
              <w:t xml:space="preserve"> </w:t>
            </w:r>
            <w:r w:rsidR="00EB7A7F" w:rsidRPr="00EB7A7F">
              <w:rPr>
                <w:rFonts w:ascii="Times New Roman" w:hAnsi="Times New Roman"/>
              </w:rPr>
              <w:t>Адвока</w:t>
            </w:r>
            <w:r>
              <w:rPr>
                <w:rFonts w:ascii="Times New Roman" w:hAnsi="Times New Roman"/>
              </w:rPr>
              <w:t>тское право</w:t>
            </w:r>
            <w:r w:rsidR="00EB7A7F" w:rsidRPr="00EB7A7F">
              <w:rPr>
                <w:rFonts w:ascii="Times New Roman" w:hAnsi="Times New Roman"/>
              </w:rPr>
              <w:t xml:space="preserve"> РК.</w:t>
            </w:r>
          </w:p>
        </w:tc>
      </w:tr>
      <w:tr w:rsidR="0059610F" w:rsidRPr="00AD7333" w:rsidTr="00EE30BE">
        <w:tc>
          <w:tcPr>
            <w:tcW w:w="2523" w:type="dxa"/>
            <w:gridSpan w:val="3"/>
            <w:shd w:val="clear" w:color="auto" w:fill="auto"/>
          </w:tcPr>
          <w:p w:rsidR="0059610F" w:rsidRPr="00AD7333" w:rsidRDefault="0059610F" w:rsidP="0088392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AD7333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7542" w:type="dxa"/>
            <w:gridSpan w:val="15"/>
            <w:shd w:val="clear" w:color="auto" w:fill="auto"/>
          </w:tcPr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1.</w:t>
            </w:r>
            <w:r w:rsidRPr="00EB7A7F">
              <w:rPr>
                <w:rFonts w:ascii="Times New Roman" w:hAnsi="Times New Roman"/>
              </w:rPr>
              <w:tab/>
              <w:t>Уголовно-процессуальный кодекс Республики Казахстан от 4 июля 2014 г. (с изменениями и дополнениями по состоянию на 25.05.2020 г.).</w:t>
            </w:r>
          </w:p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2.</w:t>
            </w:r>
            <w:r w:rsidRPr="00EB7A7F">
              <w:rPr>
                <w:rFonts w:ascii="Times New Roman" w:hAnsi="Times New Roman"/>
              </w:rPr>
              <w:tab/>
              <w:t>Уголовно-процессуальное право Республики Казахстан. Часть общая. Книга 2: учебное пособие /</w:t>
            </w:r>
            <w:proofErr w:type="gramStart"/>
            <w:r w:rsidRPr="00EB7A7F">
              <w:rPr>
                <w:rFonts w:ascii="Times New Roman" w:hAnsi="Times New Roman"/>
              </w:rPr>
              <w:t>под</w:t>
            </w:r>
            <w:proofErr w:type="gramEnd"/>
            <w:r w:rsidRPr="00EB7A7F">
              <w:rPr>
                <w:rFonts w:ascii="Times New Roman" w:hAnsi="Times New Roman"/>
              </w:rPr>
              <w:t xml:space="preserve"> общей ред. </w:t>
            </w:r>
            <w:proofErr w:type="spellStart"/>
            <w:r w:rsidRPr="00EB7A7F">
              <w:rPr>
                <w:rFonts w:ascii="Times New Roman" w:hAnsi="Times New Roman"/>
              </w:rPr>
              <w:t>Р.Е.Джансараевой</w:t>
            </w:r>
            <w:proofErr w:type="spellEnd"/>
            <w:r w:rsidRPr="00EB7A7F">
              <w:rPr>
                <w:rFonts w:ascii="Times New Roman" w:hAnsi="Times New Roman"/>
              </w:rPr>
              <w:t xml:space="preserve">, Л.Ш. </w:t>
            </w:r>
            <w:proofErr w:type="spellStart"/>
            <w:r w:rsidRPr="00EB7A7F">
              <w:rPr>
                <w:rFonts w:ascii="Times New Roman" w:hAnsi="Times New Roman"/>
              </w:rPr>
              <w:t>Берсугуровой</w:t>
            </w:r>
            <w:proofErr w:type="spellEnd"/>
            <w:r w:rsidRPr="00EB7A7F">
              <w:rPr>
                <w:rFonts w:ascii="Times New Roman" w:hAnsi="Times New Roman"/>
              </w:rPr>
              <w:t xml:space="preserve">. - Изд.2, </w:t>
            </w:r>
            <w:proofErr w:type="spellStart"/>
            <w:r w:rsidRPr="00EB7A7F">
              <w:rPr>
                <w:rFonts w:ascii="Times New Roman" w:hAnsi="Times New Roman"/>
              </w:rPr>
              <w:t>перераб</w:t>
            </w:r>
            <w:proofErr w:type="spellEnd"/>
            <w:r w:rsidRPr="00EB7A7F">
              <w:rPr>
                <w:rFonts w:ascii="Times New Roman" w:hAnsi="Times New Roman"/>
              </w:rPr>
              <w:t xml:space="preserve">. и доп. - Алматы, </w:t>
            </w:r>
            <w:proofErr w:type="spellStart"/>
            <w:r w:rsidRPr="00EB7A7F">
              <w:rPr>
                <w:rFonts w:ascii="Times New Roman" w:hAnsi="Times New Roman"/>
              </w:rPr>
              <w:t>Казақ</w:t>
            </w:r>
            <w:proofErr w:type="spellEnd"/>
            <w:r w:rsidRPr="00EB7A7F">
              <w:rPr>
                <w:rFonts w:ascii="Times New Roman" w:hAnsi="Times New Roman"/>
              </w:rPr>
              <w:t xml:space="preserve"> </w:t>
            </w:r>
            <w:proofErr w:type="spellStart"/>
            <w:r w:rsidRPr="00EB7A7F">
              <w:rPr>
                <w:rFonts w:ascii="Times New Roman" w:hAnsi="Times New Roman"/>
              </w:rPr>
              <w:t>университеті</w:t>
            </w:r>
            <w:proofErr w:type="spellEnd"/>
            <w:r w:rsidRPr="00EB7A7F">
              <w:rPr>
                <w:rFonts w:ascii="Times New Roman" w:hAnsi="Times New Roman"/>
              </w:rPr>
              <w:t>, 2016. - 317 с.</w:t>
            </w:r>
          </w:p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3.</w:t>
            </w:r>
            <w:r w:rsidRPr="00EB7A7F">
              <w:rPr>
                <w:rFonts w:ascii="Times New Roman" w:hAnsi="Times New Roman"/>
              </w:rPr>
              <w:tab/>
            </w:r>
            <w:proofErr w:type="spellStart"/>
            <w:r w:rsidRPr="00EB7A7F">
              <w:rPr>
                <w:rFonts w:ascii="Times New Roman" w:hAnsi="Times New Roman"/>
              </w:rPr>
              <w:t>Касимов</w:t>
            </w:r>
            <w:proofErr w:type="spellEnd"/>
            <w:r w:rsidRPr="00EB7A7F">
              <w:rPr>
                <w:rFonts w:ascii="Times New Roman" w:hAnsi="Times New Roman"/>
              </w:rPr>
              <w:t xml:space="preserve"> А.А., Сокурова Э.Ж. Уголовно-процессуальное право Республики Казахстан. Учебное пособие. - Астана: </w:t>
            </w:r>
            <w:proofErr w:type="spellStart"/>
            <w:r w:rsidRPr="00EB7A7F">
              <w:rPr>
                <w:rFonts w:ascii="Times New Roman" w:hAnsi="Times New Roman"/>
              </w:rPr>
              <w:t>КазГЮУ</w:t>
            </w:r>
            <w:proofErr w:type="spellEnd"/>
            <w:r w:rsidRPr="00EB7A7F">
              <w:rPr>
                <w:rFonts w:ascii="Times New Roman" w:hAnsi="Times New Roman"/>
              </w:rPr>
              <w:t>, 2015. - 141 с.</w:t>
            </w:r>
          </w:p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4.</w:t>
            </w:r>
            <w:r w:rsidRPr="00EB7A7F">
              <w:rPr>
                <w:rFonts w:ascii="Times New Roman" w:hAnsi="Times New Roman"/>
              </w:rPr>
              <w:tab/>
            </w:r>
            <w:proofErr w:type="spellStart"/>
            <w:r w:rsidRPr="00EB7A7F">
              <w:rPr>
                <w:rFonts w:ascii="Times New Roman" w:hAnsi="Times New Roman"/>
              </w:rPr>
              <w:t>Сейтжанов</w:t>
            </w:r>
            <w:proofErr w:type="spellEnd"/>
            <w:r w:rsidRPr="00EB7A7F">
              <w:rPr>
                <w:rFonts w:ascii="Times New Roman" w:hAnsi="Times New Roman"/>
              </w:rPr>
              <w:t xml:space="preserve"> О.Т., </w:t>
            </w:r>
            <w:proofErr w:type="spellStart"/>
            <w:r w:rsidRPr="00EB7A7F">
              <w:rPr>
                <w:rFonts w:ascii="Times New Roman" w:hAnsi="Times New Roman"/>
              </w:rPr>
              <w:t>Брылевский</w:t>
            </w:r>
            <w:proofErr w:type="spellEnd"/>
            <w:r w:rsidRPr="00EB7A7F">
              <w:rPr>
                <w:rFonts w:ascii="Times New Roman" w:hAnsi="Times New Roman"/>
              </w:rPr>
              <w:t xml:space="preserve"> А.В., Бачурин С.Н. и др. Уголовно-процессуальное право Республики Казахстан. Общая часть. Учебник. - </w:t>
            </w:r>
            <w:proofErr w:type="spellStart"/>
            <w:r w:rsidRPr="00EB7A7F">
              <w:rPr>
                <w:rFonts w:ascii="Times New Roman" w:hAnsi="Times New Roman"/>
              </w:rPr>
              <w:t>Костанай</w:t>
            </w:r>
            <w:proofErr w:type="spellEnd"/>
            <w:r w:rsidRPr="00EB7A7F">
              <w:rPr>
                <w:rFonts w:ascii="Times New Roman" w:hAnsi="Times New Roman"/>
              </w:rPr>
              <w:t xml:space="preserve">: </w:t>
            </w:r>
            <w:proofErr w:type="spellStart"/>
            <w:r w:rsidRPr="00EB7A7F">
              <w:rPr>
                <w:rFonts w:ascii="Times New Roman" w:hAnsi="Times New Roman"/>
              </w:rPr>
              <w:t>Костанайская</w:t>
            </w:r>
            <w:proofErr w:type="spellEnd"/>
            <w:r w:rsidRPr="00EB7A7F">
              <w:rPr>
                <w:rFonts w:ascii="Times New Roman" w:hAnsi="Times New Roman"/>
              </w:rPr>
              <w:t xml:space="preserve"> Академия МВД, 2016. - 197 с.</w:t>
            </w:r>
          </w:p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5.</w:t>
            </w:r>
            <w:r w:rsidRPr="00EB7A7F">
              <w:rPr>
                <w:rFonts w:ascii="Times New Roman" w:hAnsi="Times New Roman"/>
              </w:rPr>
              <w:tab/>
            </w:r>
            <w:proofErr w:type="spellStart"/>
            <w:r w:rsidRPr="00EB7A7F">
              <w:rPr>
                <w:rFonts w:ascii="Times New Roman" w:hAnsi="Times New Roman"/>
              </w:rPr>
              <w:t>Шеримкулова</w:t>
            </w:r>
            <w:proofErr w:type="spellEnd"/>
            <w:r w:rsidRPr="00EB7A7F">
              <w:rPr>
                <w:rFonts w:ascii="Times New Roman" w:hAnsi="Times New Roman"/>
              </w:rPr>
              <w:t xml:space="preserve"> Г.Д. Уголовно-процессуальное право Республики Казахстан. Учебное пособие. - Шымкент: </w:t>
            </w:r>
            <w:proofErr w:type="spellStart"/>
            <w:r w:rsidRPr="00EB7A7F">
              <w:rPr>
                <w:rFonts w:ascii="Times New Roman" w:hAnsi="Times New Roman"/>
              </w:rPr>
              <w:t>Мирас</w:t>
            </w:r>
            <w:proofErr w:type="spellEnd"/>
            <w:r w:rsidRPr="00EB7A7F">
              <w:rPr>
                <w:rFonts w:ascii="Times New Roman" w:hAnsi="Times New Roman"/>
              </w:rPr>
              <w:t>, 2017. - 110 с.</w:t>
            </w:r>
          </w:p>
          <w:p w:rsidR="00A664E1" w:rsidRDefault="00EB7A7F" w:rsidP="00A664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Доступно онлайн: Дополнительный учебный </w:t>
            </w:r>
            <w:proofErr w:type="gramStart"/>
            <w:r w:rsidRPr="00EB7A7F">
              <w:rPr>
                <w:rFonts w:ascii="Times New Roman" w:hAnsi="Times New Roman"/>
              </w:rPr>
              <w:t>материал-тезисы</w:t>
            </w:r>
            <w:proofErr w:type="gramEnd"/>
            <w:r w:rsidRPr="00EB7A7F">
              <w:rPr>
                <w:rFonts w:ascii="Times New Roman" w:hAnsi="Times New Roman"/>
              </w:rPr>
              <w:t xml:space="preserve"> лекций по общей части Уголовно-процессуального права, а также учебно-методический материал, необходимый для выполнения домашних заданий, проектов, СРС, будет доступен на вашей странице на сайте univer.kaznu.kz. в разделе </w:t>
            </w:r>
            <w:r w:rsidR="00A664E1">
              <w:rPr>
                <w:rFonts w:ascii="Times New Roman" w:hAnsi="Times New Roman"/>
              </w:rPr>
              <w:t>УМКД.</w:t>
            </w:r>
          </w:p>
          <w:p w:rsidR="00A664E1" w:rsidRPr="00A664E1" w:rsidRDefault="00A664E1" w:rsidP="00A664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val="kk-KZ"/>
              </w:rPr>
            </w:pPr>
            <w:r w:rsidRPr="00A664E1">
              <w:rPr>
                <w:rFonts w:ascii="Times New Roman" w:hAnsi="Times New Roman"/>
                <w:b/>
                <w:lang w:val="kk-KZ"/>
              </w:rPr>
              <w:t xml:space="preserve">С материалами лекции вы можетет ознакомиться по данной ссылке: </w:t>
            </w:r>
          </w:p>
          <w:p w:rsidR="00A664E1" w:rsidRDefault="00FF4ACD" w:rsidP="00A664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fldChar w:fldCharType="begin"/>
            </w:r>
            <w:r w:rsidRPr="00FF4ACD">
              <w:rPr>
                <w:lang w:val="kk-KZ"/>
              </w:rPr>
              <w:instrText xml:space="preserve"> HYPERLINK "https://www.youtube.com/watch?v=g-XcnWj52qQ&amp;list=PLwiIgcQfoUc6JecSTTYPwix9v871T3gO-" </w:instrText>
            </w:r>
            <w:r>
              <w:fldChar w:fldCharType="separate"/>
            </w:r>
            <w:r w:rsidR="00A664E1" w:rsidRPr="00A664E1">
              <w:rPr>
                <w:rStyle w:val="a4"/>
                <w:rFonts w:ascii="Times New Roman" w:hAnsi="Times New Roman"/>
                <w:b/>
                <w:lang w:val="kk-KZ"/>
              </w:rPr>
              <w:t>https://www.youtube.com/watch?v=g-XcnWj52qQ&amp;list=PLwiIgcQfoUc6JecSTTYPwix9v871T3gO-</w:t>
            </w:r>
            <w:r>
              <w:rPr>
                <w:rStyle w:val="a4"/>
                <w:rFonts w:ascii="Times New Roman" w:hAnsi="Times New Roman"/>
                <w:b/>
                <w:lang w:val="kk-KZ"/>
              </w:rPr>
              <w:fldChar w:fldCharType="end"/>
            </w:r>
          </w:p>
          <w:p w:rsidR="00A664E1" w:rsidRDefault="00A664E1" w:rsidP="00A664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664E1">
              <w:rPr>
                <w:rFonts w:ascii="Times New Roman" w:hAnsi="Times New Roman"/>
                <w:b/>
                <w:lang w:val="kk-KZ"/>
              </w:rPr>
              <w:t>(в данной ссылке все 15 лекций).</w:t>
            </w:r>
          </w:p>
          <w:p w:rsidR="0059610F" w:rsidRPr="00A664E1" w:rsidRDefault="00AE2BB4" w:rsidP="00A664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664E1">
              <w:rPr>
                <w:rFonts w:ascii="Times New Roman" w:hAnsi="Times New Roman"/>
                <w:b/>
              </w:rPr>
              <w:t>Также рекомендуется освоить курсы МООК/SPOC по тематике дисциплины «Правоохранительные органы Респу</w:t>
            </w:r>
            <w:r w:rsidR="00A664E1" w:rsidRPr="00A664E1">
              <w:rPr>
                <w:rFonts w:ascii="Times New Roman" w:hAnsi="Times New Roman"/>
                <w:b/>
              </w:rPr>
              <w:t>блики Казахстан» Open.kaznu.kz.</w:t>
            </w:r>
          </w:p>
        </w:tc>
      </w:tr>
      <w:tr w:rsidR="0059610F" w:rsidRPr="00A13194" w:rsidTr="00EE30BE">
        <w:tc>
          <w:tcPr>
            <w:tcW w:w="2523" w:type="dxa"/>
            <w:gridSpan w:val="3"/>
            <w:shd w:val="clear" w:color="auto" w:fill="auto"/>
          </w:tcPr>
          <w:p w:rsidR="0059610F" w:rsidRPr="00FB4B38" w:rsidRDefault="0059610F" w:rsidP="0088392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FB4B38">
              <w:rPr>
                <w:rStyle w:val="shorttext"/>
                <w:rFonts w:ascii="Times New Roman" w:hAnsi="Times New Roman"/>
                <w:b/>
              </w:rPr>
              <w:t xml:space="preserve">Академическая политика курса в контексте университетских морально-этических </w:t>
            </w:r>
            <w:r w:rsidRPr="00FB4B38">
              <w:rPr>
                <w:rStyle w:val="shorttext"/>
                <w:rFonts w:ascii="Times New Roman" w:hAnsi="Times New Roman"/>
                <w:b/>
              </w:rPr>
              <w:lastRenderedPageBreak/>
              <w:t xml:space="preserve">ценностей </w:t>
            </w:r>
          </w:p>
          <w:p w:rsidR="0059610F" w:rsidRPr="00AD7333" w:rsidRDefault="0059610F" w:rsidP="0088392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FB4B38">
              <w:rPr>
                <w:rStyle w:val="shorttext"/>
                <w:rFonts w:ascii="Times New Roman" w:hAnsi="Times New Roman"/>
                <w:b/>
              </w:rPr>
              <w:t>Требования курса</w:t>
            </w:r>
          </w:p>
        </w:tc>
        <w:tc>
          <w:tcPr>
            <w:tcW w:w="7542" w:type="dxa"/>
            <w:gridSpan w:val="15"/>
            <w:shd w:val="clear" w:color="auto" w:fill="auto"/>
          </w:tcPr>
          <w:p w:rsidR="00AD075C" w:rsidRP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lastRenderedPageBreak/>
              <w:t xml:space="preserve">ВНИМАНИЕ! Несоблюдение </w:t>
            </w:r>
            <w:proofErr w:type="spellStart"/>
            <w:r w:rsidRPr="00AD075C">
              <w:rPr>
                <w:rFonts w:ascii="Times New Roman" w:hAnsi="Times New Roman"/>
              </w:rPr>
              <w:t>дедлайнов</w:t>
            </w:r>
            <w:proofErr w:type="spellEnd"/>
            <w:r w:rsidRPr="00AD075C">
              <w:rPr>
                <w:rFonts w:ascii="Times New Roman" w:hAnsi="Times New Roman"/>
              </w:rPr>
              <w:t xml:space="preserve"> приводит к потере баллов! </w:t>
            </w:r>
            <w:proofErr w:type="spellStart"/>
            <w:r w:rsidRPr="00AD075C">
              <w:rPr>
                <w:rFonts w:ascii="Times New Roman" w:hAnsi="Times New Roman"/>
              </w:rPr>
              <w:t>Дедлайн</w:t>
            </w:r>
            <w:proofErr w:type="spellEnd"/>
            <w:r w:rsidRPr="00AD075C">
              <w:rPr>
                <w:rFonts w:ascii="Times New Roman" w:hAnsi="Times New Roman"/>
              </w:rPr>
              <w:t xml:space="preserve"> каждого задания </w:t>
            </w:r>
            <w:proofErr w:type="gramStart"/>
            <w:r w:rsidRPr="00AD075C">
              <w:rPr>
                <w:rFonts w:ascii="Times New Roman" w:hAnsi="Times New Roman"/>
              </w:rPr>
              <w:t>указан</w:t>
            </w:r>
            <w:proofErr w:type="gramEnd"/>
            <w:r w:rsidRPr="00AD075C">
              <w:rPr>
                <w:rFonts w:ascii="Times New Roman" w:hAnsi="Times New Roman"/>
              </w:rPr>
              <w:t xml:space="preserve"> в календаре (графике) реализ</w:t>
            </w:r>
            <w:r>
              <w:rPr>
                <w:rFonts w:ascii="Times New Roman" w:hAnsi="Times New Roman"/>
              </w:rPr>
              <w:t>ации содержания учебного курса.</w:t>
            </w:r>
          </w:p>
          <w:p w:rsidR="00AD075C" w:rsidRP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t>Академические ценности:</w:t>
            </w:r>
          </w:p>
          <w:p w:rsidR="00AD075C" w:rsidRP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t xml:space="preserve">- Практические/лабораторные занятия, СРС должна носить </w:t>
            </w:r>
            <w:r w:rsidRPr="00AD075C">
              <w:rPr>
                <w:rFonts w:ascii="Times New Roman" w:hAnsi="Times New Roman"/>
              </w:rPr>
              <w:lastRenderedPageBreak/>
              <w:t>самостоятельный, творческий характер.</w:t>
            </w:r>
          </w:p>
          <w:p w:rsidR="00AD075C" w:rsidRP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t xml:space="preserve">- </w:t>
            </w:r>
            <w:proofErr w:type="gramStart"/>
            <w:r w:rsidRPr="00AD075C">
              <w:rPr>
                <w:rFonts w:ascii="Times New Roman" w:hAnsi="Times New Roman"/>
              </w:rPr>
              <w:t>Недопустимы</w:t>
            </w:r>
            <w:proofErr w:type="gramEnd"/>
            <w:r w:rsidRPr="00AD075C">
              <w:rPr>
                <w:rFonts w:ascii="Times New Roman" w:hAnsi="Times New Roman"/>
              </w:rPr>
              <w:t xml:space="preserve"> плагиат, подлог, использование шпаргалок, списывание на всех этапах контроля.</w:t>
            </w:r>
          </w:p>
          <w:p w:rsid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t>- Студенты с ограниченными возможностями могут получать консультационную помощь по е-адресу</w:t>
            </w:r>
            <w:r>
              <w:rPr>
                <w:rFonts w:ascii="Times New Roman" w:hAnsi="Times New Roman"/>
              </w:rPr>
              <w:t>:</w:t>
            </w:r>
            <w:r w:rsidRPr="00AD075C">
              <w:rPr>
                <w:rFonts w:ascii="Times New Roman" w:hAnsi="Times New Roman"/>
              </w:rPr>
              <w:t xml:space="preserve"> </w:t>
            </w:r>
            <w:hyperlink r:id="rId7" w:history="1">
              <w:r w:rsidRPr="004204E0">
                <w:rPr>
                  <w:rStyle w:val="a4"/>
                  <w:rFonts w:ascii="Times New Roman" w:hAnsi="Times New Roman"/>
                </w:rPr>
                <w:t>aselya.sharipova@mail.ru</w:t>
              </w:r>
            </w:hyperlink>
            <w:r>
              <w:rPr>
                <w:rFonts w:ascii="Times New Roman" w:hAnsi="Times New Roman"/>
              </w:rPr>
              <w:t>.</w:t>
            </w:r>
          </w:p>
          <w:p w:rsidR="00EB7A7F" w:rsidRDefault="00EB7A7F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В рамках этого курса будет проведено общее знакомство с Общей частью Уголовно-процессуального  права, будет изучаться большой объем теоретического и практического материала, поэтому в ходе изучения и подготовки по этой дисциплине основная роль отводится Общей части Уголовного процессуального кодекса РК, учебнику, сборнику задач. При этом на решение практических задач будет уделено внимание на семинарских занятиях и СРС, СРСП. Домашним заданием являются СРС (теоретические вопросы и практические задания) и решение задач по семинарам, практические задания по применению норм действующего уголовного законодательства, успешное выполнение которых предоставят вам возможность ознакомиться с практическим применением теоретического материала, норм уголовного законодательства, приобрести практические навыки.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Правила академического поведения: 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К каждому </w:t>
            </w:r>
            <w:r w:rsidR="00AD075C">
              <w:rPr>
                <w:rFonts w:ascii="Times New Roman" w:hAnsi="Times New Roman"/>
              </w:rPr>
              <w:t>онлайн</w:t>
            </w:r>
            <w:r w:rsidRPr="00EB7A7F">
              <w:rPr>
                <w:rFonts w:ascii="Times New Roman" w:hAnsi="Times New Roman"/>
              </w:rPr>
              <w:t xml:space="preserve"> занятию вы должны заранее подготовиться с учетом </w:t>
            </w:r>
            <w:proofErr w:type="gramStart"/>
            <w:r w:rsidRPr="00EB7A7F">
              <w:rPr>
                <w:rFonts w:ascii="Times New Roman" w:hAnsi="Times New Roman"/>
              </w:rPr>
              <w:t>ниже указанного</w:t>
            </w:r>
            <w:proofErr w:type="gramEnd"/>
            <w:r w:rsidRPr="00EB7A7F">
              <w:rPr>
                <w:rFonts w:ascii="Times New Roman" w:hAnsi="Times New Roman"/>
              </w:rPr>
              <w:t xml:space="preserve"> графика тем занятий.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lang w:val="kk-KZ"/>
              </w:rPr>
            </w:pPr>
            <w:r w:rsidRPr="00EB7A7F">
              <w:rPr>
                <w:rFonts w:ascii="Times New Roman" w:hAnsi="Times New Roman"/>
              </w:rPr>
              <w:t>Домашние задания по лекционным и семинарским занятиям распределяются в течение семестра по изучаемым темам согласно приведенному ниже графику дисциплины.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Домашнее задание включает в себя несколько вопросов: это могут быть как теоретические вопросы, так и практические задания, которые можно выполнить при условии освоения теоретического и нормативного материала по теме; вам потребуется использовать рекомендованную преподавателем литературу и нормативные правовые акты или примеры судебной практики. Для изучения понятий, категорий уголовного права по конкретной теме может потребоваться поиск соответствующих учебных ресурсов в системе </w:t>
            </w:r>
            <w:proofErr w:type="spellStart"/>
            <w:r w:rsidRPr="00EB7A7F">
              <w:rPr>
                <w:rFonts w:ascii="Times New Roman" w:hAnsi="Times New Roman"/>
              </w:rPr>
              <w:t>univer</w:t>
            </w:r>
            <w:proofErr w:type="spellEnd"/>
            <w:r w:rsidRPr="00EB7A7F">
              <w:rPr>
                <w:rFonts w:ascii="Times New Roman" w:hAnsi="Times New Roman"/>
              </w:rPr>
              <w:t xml:space="preserve"> или в интернете </w:t>
            </w:r>
            <w:hyperlink r:id="rId8" w:history="1">
              <w:r w:rsidRPr="004204E0">
                <w:rPr>
                  <w:rStyle w:val="a4"/>
                  <w:rFonts w:ascii="Times New Roman" w:hAnsi="Times New Roman"/>
                </w:rPr>
                <w:t>https://online.zakon.kz/</w:t>
              </w:r>
            </w:hyperlink>
            <w:r w:rsidRPr="00EB7A7F">
              <w:rPr>
                <w:rFonts w:ascii="Times New Roman" w:hAnsi="Times New Roman"/>
              </w:rPr>
              <w:t>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Вы должны будете выполнять задания СРС согласно ниже приведенному графику. С конкретными требованиями по выполнению СРС можно ознакомиться на вашей странице в системе univer.kaznu.kz. На самостоятельное изучение выносится теоретический и практический материал, который не охватывается в рамках </w:t>
            </w:r>
            <w:r w:rsidR="00AD075C">
              <w:rPr>
                <w:rFonts w:ascii="Times New Roman" w:hAnsi="Times New Roman"/>
              </w:rPr>
              <w:t>онлайн</w:t>
            </w:r>
            <w:r w:rsidRPr="00EB7A7F">
              <w:rPr>
                <w:rFonts w:ascii="Times New Roman" w:hAnsi="Times New Roman"/>
              </w:rPr>
              <w:t xml:space="preserve"> занятий или требует дополнительного поиска учебного ресурса. Конкретные требования по выполнению СРС определяются в УМКД, ознакомиться с которым можно на вашей странице в системе</w:t>
            </w:r>
            <w:r w:rsidR="00AD075C">
              <w:rPr>
                <w:rFonts w:ascii="Times New Roman" w:hAnsi="Times New Roman"/>
              </w:rPr>
              <w:t>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Академические ценности: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B7A7F">
              <w:rPr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59610F" w:rsidRP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B7A7F">
              <w:rPr>
                <w:rFonts w:ascii="Times New Roman" w:hAnsi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B7A7F">
              <w:rPr>
                <w:rFonts w:ascii="Times New Roman" w:hAnsi="Times New Roman"/>
              </w:rPr>
              <w:t>4</w:t>
            </w:r>
            <w:proofErr w:type="gramEnd"/>
            <w:r w:rsidRPr="00EB7A7F">
              <w:rPr>
                <w:rFonts w:ascii="Times New Roman" w:hAnsi="Times New Roman"/>
              </w:rPr>
              <w:t>, и страницы должны быть скреплены по порядку нумерации вопросов (практических заданий, задач). Вопросы (практические задания, задачи) должны быть пронумерованы, и окончательные ответы должны быть выделены. При решении задач ответы должны быть обоснованы со ссылками на конкретные нормы действующего законодательства. Домашние задания, не соответствующие этим требованиям, будут возвращены с неудовлетворительной оценкой.</w:t>
            </w:r>
          </w:p>
        </w:tc>
      </w:tr>
      <w:tr w:rsidR="0059610F" w:rsidRPr="00AD7333" w:rsidTr="00EE30BE">
        <w:tc>
          <w:tcPr>
            <w:tcW w:w="2523" w:type="dxa"/>
            <w:gridSpan w:val="3"/>
            <w:shd w:val="clear" w:color="auto" w:fill="auto"/>
          </w:tcPr>
          <w:p w:rsidR="0059610F" w:rsidRPr="00AD7333" w:rsidRDefault="0059610F" w:rsidP="008839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E1DB6">
              <w:rPr>
                <w:rFonts w:ascii="Times New Roman" w:hAnsi="Times New Roman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7542" w:type="dxa"/>
            <w:gridSpan w:val="15"/>
            <w:shd w:val="clear" w:color="auto" w:fill="auto"/>
          </w:tcPr>
          <w:p w:rsid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proofErr w:type="spellStart"/>
            <w:r w:rsidRPr="00AD075C">
              <w:rPr>
                <w:rFonts w:ascii="Times New Roman" w:hAnsi="Times New Roman"/>
              </w:rPr>
              <w:t>Критериальное</w:t>
            </w:r>
            <w:proofErr w:type="spellEnd"/>
            <w:r w:rsidRPr="00AD075C">
              <w:rPr>
                <w:rFonts w:ascii="Times New Roman" w:hAnsi="Times New Roman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AD075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AD075C">
              <w:rPr>
                <w:rFonts w:ascii="Times New Roman" w:hAnsi="Times New Roman"/>
              </w:rPr>
              <w:t xml:space="preserve"> компетенций на рубежном контроле и экзаменах).</w:t>
            </w:r>
          </w:p>
          <w:p w:rsid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proofErr w:type="spellStart"/>
            <w:r w:rsidRPr="00AD075C">
              <w:rPr>
                <w:rFonts w:ascii="Times New Roman" w:hAnsi="Times New Roman"/>
              </w:rPr>
              <w:t>Суммативное</w:t>
            </w:r>
            <w:proofErr w:type="spellEnd"/>
            <w:r w:rsidRPr="00AD075C">
              <w:rPr>
                <w:rFonts w:ascii="Times New Roman" w:hAnsi="Times New Roman"/>
              </w:rPr>
              <w:t xml:space="preserve"> оценивание: оценивание активности работы в аудитории (на </w:t>
            </w:r>
            <w:proofErr w:type="spellStart"/>
            <w:r w:rsidRPr="00AD075C">
              <w:rPr>
                <w:rFonts w:ascii="Times New Roman" w:hAnsi="Times New Roman"/>
              </w:rPr>
              <w:t>вебинаре</w:t>
            </w:r>
            <w:proofErr w:type="spellEnd"/>
            <w:r w:rsidRPr="00AD075C">
              <w:rPr>
                <w:rFonts w:ascii="Times New Roman" w:hAnsi="Times New Roman"/>
              </w:rPr>
              <w:t>); оценивание выполненного задания.</w:t>
            </w:r>
          </w:p>
          <w:p w:rsidR="0059610F" w:rsidRPr="00AD7333" w:rsidRDefault="00584E20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584E20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на занятиях будут учтены в его общей оценке за дисциплину. Инициативность, конструктивные вопросы, диалог, и обратная связь на предмет вопроса </w:t>
            </w:r>
            <w:r w:rsidRPr="00584E20">
              <w:rPr>
                <w:rFonts w:ascii="Times New Roman" w:hAnsi="Times New Roman"/>
              </w:rPr>
              <w:lastRenderedPageBreak/>
              <w:t xml:space="preserve">дисциплины приветствуются и поощряются во время занятий. При выводе итоговой оценки будут приниматься во внимание активное участие студента на </w:t>
            </w:r>
            <w:r w:rsidR="00AD075C">
              <w:rPr>
                <w:rFonts w:ascii="Times New Roman" w:hAnsi="Times New Roman"/>
              </w:rPr>
              <w:t xml:space="preserve">онлайн </w:t>
            </w:r>
            <w:r w:rsidRPr="00584E20">
              <w:rPr>
                <w:rFonts w:ascii="Times New Roman" w:hAnsi="Times New Roman"/>
              </w:rPr>
              <w:t>занятиях.</w:t>
            </w:r>
          </w:p>
        </w:tc>
      </w:tr>
      <w:tr w:rsidR="002F6BAC" w:rsidRPr="00D53968" w:rsidTr="007C7F14">
        <w:tc>
          <w:tcPr>
            <w:tcW w:w="10065" w:type="dxa"/>
            <w:gridSpan w:val="18"/>
            <w:shd w:val="clear" w:color="auto" w:fill="auto"/>
          </w:tcPr>
          <w:p w:rsidR="002F6BAC" w:rsidRPr="00D53968" w:rsidRDefault="00D14454" w:rsidP="008839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5396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Календарь (график) реализации содержания учебного курса</w:t>
            </w:r>
          </w:p>
        </w:tc>
      </w:tr>
    </w:tbl>
    <w:p w:rsidR="002F6BAC" w:rsidRPr="00AD7333" w:rsidRDefault="002F6BAC" w:rsidP="002F6BAC">
      <w:pPr>
        <w:spacing w:after="0"/>
        <w:rPr>
          <w:vanish/>
        </w:rPr>
      </w:pPr>
    </w:p>
    <w:tbl>
      <w:tblPr>
        <w:tblW w:w="51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654"/>
        <w:gridCol w:w="709"/>
        <w:gridCol w:w="852"/>
        <w:gridCol w:w="850"/>
        <w:gridCol w:w="1312"/>
        <w:gridCol w:w="1486"/>
        <w:gridCol w:w="1496"/>
      </w:tblGrid>
      <w:tr w:rsidR="00DE7F6A" w:rsidRPr="00D53968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Форма оценки знаний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Default="00D53968" w:rsidP="00D539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занятия</w:t>
            </w:r>
          </w:p>
          <w:p w:rsidR="00D53968" w:rsidRPr="00D53968" w:rsidRDefault="00D53968" w:rsidP="00D539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/платформа</w:t>
            </w:r>
          </w:p>
        </w:tc>
      </w:tr>
      <w:tr w:rsidR="00D53968" w:rsidRPr="00F26651" w:rsidTr="00DE7F6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453EE6" w:rsidRDefault="00D5396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Модуль 1</w:t>
            </w: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Лекция 1. Раскрыть понятие, сущность и значение уголовного процесса.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453EE6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F9" w:rsidRPr="0065297D" w:rsidRDefault="00E470F9" w:rsidP="00E470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</w:t>
            </w:r>
          </w:p>
          <w:p w:rsidR="00754BB7" w:rsidRPr="00754BB7" w:rsidRDefault="00E470F9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  <w:r>
              <w:rPr>
                <w:rFonts w:ascii="Times New Roman" w:hAnsi="Times New Roman"/>
              </w:rPr>
              <w:t xml:space="preserve"> Ссылка на лекцию (постоянная)</w:t>
            </w:r>
            <w:r w:rsidR="00754BB7">
              <w:t xml:space="preserve"> </w:t>
            </w:r>
            <w:r w:rsidR="00754BB7"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2B1EFE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  <w:p w:rsidR="00E470F9" w:rsidRDefault="00E470F9" w:rsidP="002B1EFE">
            <w:pPr>
              <w:rPr>
                <w:rFonts w:ascii="Times New Roman" w:hAnsi="Times New Roman"/>
                <w:lang w:val="kk-KZ"/>
              </w:rPr>
            </w:pP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53968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Семинарское занятие 1. Определить общие положения уголовного процесса (уголовно-процессуальные гарантии, уголовно-процессуальные правоотношения). Составить требования, предъявляемые </w:t>
            </w:r>
            <w:proofErr w:type="gramStart"/>
            <w:r w:rsidRPr="00DA149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DA149C">
              <w:rPr>
                <w:rFonts w:ascii="Times New Roman" w:eastAsia="Times New Roman" w:hAnsi="Times New Roman"/>
                <w:sz w:val="24"/>
                <w:szCs w:val="24"/>
              </w:rPr>
              <w:t xml:space="preserve"> уголовно-</w:t>
            </w:r>
          </w:p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</w:rPr>
              <w:t>процессуальным актам.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F9" w:rsidRPr="0065297D" w:rsidRDefault="00A31D4B" w:rsidP="00E470F9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</w:p>
          <w:p w:rsidR="00A31D4B" w:rsidRPr="0065297D" w:rsidRDefault="00E470F9" w:rsidP="004E31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Лекция 2. Раскрыть задачи уголовного процесса.</w:t>
            </w:r>
          </w:p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65297D" w:rsidRDefault="00754BB7" w:rsidP="0075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  <w:lang w:val="kk-KZ"/>
              </w:rPr>
            </w:pPr>
            <w:r w:rsidRPr="0065297D">
              <w:rPr>
                <w:rFonts w:ascii="Times New Roman" w:hAnsi="Times New Roman"/>
              </w:rPr>
              <w:t xml:space="preserve">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  <w:r w:rsidRPr="00754BB7">
              <w:rPr>
                <w:rFonts w:ascii="Times New Roman" w:hAnsi="Times New Roman"/>
                <w:lang w:val="kk-KZ"/>
              </w:rPr>
              <w:t xml:space="preserve"> https://us04web.zoom.us/j/78869862546?pwd=dTU0anBDZGVjWGM5RDZpS3</w:t>
            </w:r>
            <w:r w:rsidRPr="00754BB7">
              <w:rPr>
                <w:rFonts w:ascii="Times New Roman" w:hAnsi="Times New Roman"/>
                <w:lang w:val="kk-KZ"/>
              </w:rPr>
              <w:lastRenderedPageBreak/>
              <w:t>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  <w:lang w:val="kk-KZ"/>
              </w:rPr>
            </w:pP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2B1EFE" w:rsidRPr="002B1EFE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  <w:r w:rsidR="002B1EFE" w:rsidRPr="002B1EFE">
              <w:rPr>
                <w:rFonts w:ascii="Times New Roman" w:hAnsi="Times New Roman"/>
              </w:rPr>
              <w:t>-</w:t>
            </w:r>
          </w:p>
          <w:p w:rsidR="002B1EFE" w:rsidRPr="002B1EFE" w:rsidRDefault="002B1EFE" w:rsidP="004E31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Семинарское занятие 2. Обсудить понятие и значение задач уголовного процесса. Составить ходатайство об отводе следователя по уголовному делу.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65297D" w:rsidRDefault="00754BB7" w:rsidP="0075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оффлайн</w:t>
            </w:r>
            <w:proofErr w:type="spellEnd"/>
            <w:r w:rsidR="00A31D4B" w:rsidRPr="0065297D">
              <w:rPr>
                <w:rFonts w:ascii="Times New Roman" w:hAnsi="Times New Roman"/>
              </w:rPr>
              <w:t xml:space="preserve"> 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3. Раскрыть уголовно-процессуальный   закон   и совершенствование институтов судопроизводства.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  <w:r w:rsidRPr="002B1EFE">
              <w:rPr>
                <w:rFonts w:ascii="Times New Roman" w:hAnsi="Times New Roman"/>
              </w:rPr>
              <w:t xml:space="preserve"> </w:t>
            </w: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A31D4B" w:rsidRPr="0065297D" w:rsidRDefault="00754BB7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3. Определить понятие и значение уголовно-процессуального закона. Составить запрос об экстрадиции.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97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1  </w:t>
            </w:r>
            <w:r w:rsidR="00971EDF">
              <w:rPr>
                <w:rFonts w:ascii="Times New Roman" w:hAnsi="Times New Roman"/>
                <w:sz w:val="24"/>
                <w:szCs w:val="24"/>
              </w:rPr>
              <w:t>Консультация по выполнению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235D7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1813D8" w:rsidRDefault="001813D8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РС 1</w:t>
            </w:r>
            <w:r w:rsidR="00971EDF" w:rsidRPr="00DA149C">
              <w:rPr>
                <w:rFonts w:ascii="Times New Roman" w:hAnsi="Times New Roman"/>
                <w:sz w:val="24"/>
                <w:szCs w:val="24"/>
              </w:rPr>
              <w:t xml:space="preserve"> Раскрыть терминологию уголовно-процессуального законодательства. Составить  таблицу уголовно-процессуальных актов: досудебного и </w:t>
            </w:r>
            <w:r w:rsidR="00971EDF" w:rsidRPr="00DA149C">
              <w:rPr>
                <w:rFonts w:ascii="Times New Roman" w:hAnsi="Times New Roman"/>
                <w:sz w:val="24"/>
                <w:szCs w:val="24"/>
              </w:rPr>
              <w:lastRenderedPageBreak/>
              <w:t>судебного производств.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  <w:p w:rsidR="00962533" w:rsidRPr="00453EE6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754BB7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оффлайн</w:t>
            </w:r>
          </w:p>
        </w:tc>
      </w:tr>
      <w:tr w:rsidR="00EE30BE" w:rsidRPr="0065297D" w:rsidTr="00EE30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BE" w:rsidRPr="00754BB7" w:rsidRDefault="00EE30BE" w:rsidP="00754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Модуль </w:t>
            </w: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="00754BB7" w:rsidRPr="0065297D">
              <w:rPr>
                <w:rFonts w:ascii="Times New Roman" w:hAnsi="Times New Roman"/>
              </w:rPr>
              <w:t xml:space="preserve"> 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4. Объяснить понятие и значение принципов уголовного процесса и условия их реализации  в уголовно-процессуальной деятельности.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81F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Default="00754BB7" w:rsidP="00B82827">
            <w:pPr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  <w:r w:rsidRPr="00B82827">
              <w:rPr>
                <w:rFonts w:ascii="Times New Roman" w:hAnsi="Times New Roman"/>
              </w:rPr>
              <w:t xml:space="preserve"> 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754BB7" w:rsidRPr="00B8282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4. Обсудить принципы уголовного процесса и условия их реализации  в уголовно-процессуальной деятельности. Составить ходатайство о назначении адвоката в производство по уголовному делу.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81F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3F012C" w:rsidRDefault="004E3111" w:rsidP="004E31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012C">
              <w:rPr>
                <w:rFonts w:ascii="Times New Roman" w:hAnsi="Times New Roman"/>
              </w:rPr>
              <w:t>Модуль II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5. Определить принципы уголовного процесса и условия их реализации  в уголовно-процессуальной деятельности (расширение гарантий судопроизводства и демократизация гарантий прав участников процесса).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81F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754BB7" w:rsidP="00754BB7">
            <w:pPr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754BB7" w:rsidRPr="0065297D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5. Рассмотреть принципы </w:t>
            </w:r>
            <w:r w:rsidRPr="00DA149C">
              <w:rPr>
                <w:rFonts w:ascii="Times New Roman" w:hAnsi="Times New Roman"/>
                <w:sz w:val="24"/>
                <w:szCs w:val="24"/>
              </w:rPr>
              <w:lastRenderedPageBreak/>
              <w:t>правосудия и уголовного процесса и обсудить гарантии судопроизводства. Составить ходатайство об отводе прокурора по уголовному делу.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97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2 </w:t>
            </w:r>
            <w:r w:rsidR="00971EDF" w:rsidRPr="00971EDF">
              <w:rPr>
                <w:rFonts w:ascii="Times New Roman" w:hAnsi="Times New Roman"/>
                <w:sz w:val="24"/>
                <w:szCs w:val="24"/>
              </w:rPr>
              <w:t xml:space="preserve">Консультация по выполнению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2</w:t>
            </w:r>
            <w:proofErr w:type="gramStart"/>
            <w:r w:rsidR="00971EDF" w:rsidRPr="00DA149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="00971EDF" w:rsidRPr="00DA149C">
              <w:rPr>
                <w:rFonts w:ascii="Times New Roman" w:hAnsi="Times New Roman"/>
                <w:sz w:val="24"/>
                <w:szCs w:val="24"/>
              </w:rPr>
              <w:t>аскрыть действие уголовно-процессуального закона в пространстве, во времени и по лицам. Применение на территории Республики Казахстан уголовно-процессуального права иностранного государства. Особенности действия уголовно-процессуального закона в отношении отдельной категории лиц, вовлеченных в сферу уголовного судопроизводства.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754BB7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оффлайн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РК1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6. Определить значение реабилитации и раскрыть понятие вреда, причиненного незаконными действиями органа ведущего уголовный процесс.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AD5627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AD5627" w:rsidRDefault="00AD5627" w:rsidP="00AD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</w:t>
            </w:r>
            <w:r w:rsid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 Zoom</w:t>
            </w:r>
            <w:r w:rsidRPr="00B82827">
              <w:rPr>
                <w:rFonts w:ascii="Times New Roman" w:hAnsi="Times New Roman"/>
              </w:rPr>
              <w:t xml:space="preserve"> </w:t>
            </w: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A31D4B" w:rsidRPr="0065297D" w:rsidRDefault="00754BB7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1813D8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6. Обсудить правовые последствия прекращения уголовного преследования по реабилитирующим </w:t>
            </w:r>
            <w:r w:rsidRPr="00DA149C">
              <w:rPr>
                <w:rFonts w:ascii="Times New Roman" w:hAnsi="Times New Roman"/>
                <w:sz w:val="24"/>
                <w:szCs w:val="24"/>
              </w:rPr>
              <w:lastRenderedPageBreak/>
              <w:t>основаниям. Раскрыть содержание и виды вреда. Составить исковое заявление о возмещении вреда.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97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3  </w:t>
            </w:r>
            <w:r w:rsidR="00971EDF" w:rsidRPr="00971EDF">
              <w:rPr>
                <w:rFonts w:ascii="Times New Roman" w:hAnsi="Times New Roman"/>
                <w:sz w:val="24"/>
                <w:szCs w:val="24"/>
              </w:rPr>
              <w:t xml:space="preserve">Консультация по выполнению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Default="004E3111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4C53D8" w:rsidRDefault="004E3111" w:rsidP="004E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71ED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71EDF" w:rsidRPr="00DA149C">
              <w:rPr>
                <w:rFonts w:ascii="Times New Roman" w:hAnsi="Times New Roman"/>
                <w:sz w:val="24"/>
                <w:szCs w:val="24"/>
              </w:rPr>
              <w:t xml:space="preserve"> Сформулировать систему принципов уголовного процесса и их значение. Соотношение принципов уголовного процесса и общи</w:t>
            </w:r>
            <w:r w:rsidR="00971EDF">
              <w:rPr>
                <w:rFonts w:ascii="Times New Roman" w:hAnsi="Times New Roman"/>
                <w:sz w:val="24"/>
                <w:szCs w:val="24"/>
              </w:rPr>
              <w:t>х условий его отдельных стадий.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453EE6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453EE6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D213CC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65297D" w:rsidRDefault="00754BB7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оффлайн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Лекция 7. Раскрыть понятие и сущность ведения производства по делу и объяснить процессуальные сроки.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 Zoom</w:t>
            </w:r>
            <w:r w:rsidRPr="00B82827">
              <w:rPr>
                <w:rFonts w:ascii="Times New Roman" w:hAnsi="Times New Roman"/>
              </w:rPr>
              <w:t xml:space="preserve"> </w:t>
            </w: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A31D4B" w:rsidRPr="0065297D" w:rsidRDefault="00754BB7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</w:tc>
      </w:tr>
      <w:tr w:rsidR="00F87D24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F26651" w:rsidRDefault="00F87D24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DA149C" w:rsidRDefault="00F87D24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7. Рассмотреть ведение производства по уголовному делу и раскрыть исчисления процессуальных сроков. Составить мотивированное постановление о соединение уголовного дела.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F87D24" w:rsidRDefault="00F87D24" w:rsidP="00E41C05">
            <w:pPr>
              <w:rPr>
                <w:rFonts w:ascii="Times New Roman" w:hAnsi="Times New Roman"/>
                <w:sz w:val="24"/>
                <w:szCs w:val="24"/>
              </w:rPr>
            </w:pPr>
            <w:r w:rsidRPr="00F87D24">
              <w:rPr>
                <w:rFonts w:ascii="Times New Roman" w:hAnsi="Times New Roman"/>
                <w:sz w:val="24"/>
                <w:szCs w:val="24"/>
              </w:rPr>
              <w:t>РО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F87D24" w:rsidRDefault="00F87D24" w:rsidP="004A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24">
              <w:rPr>
                <w:rFonts w:ascii="Times New Roman" w:hAnsi="Times New Roman"/>
                <w:sz w:val="24"/>
                <w:szCs w:val="24"/>
              </w:rPr>
              <w:t>ИД 2.1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D213CC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3F012C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0F55FA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65297D" w:rsidRDefault="00F87D24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8. Определить субъектов уголовного процесса и их классификацию.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ИД </w:t>
            </w:r>
          </w:p>
          <w:p w:rsidR="00F87D24" w:rsidRPr="00453EE6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754BB7" w:rsidP="00B82827">
            <w:pPr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  <w:r w:rsidRPr="00B82827">
              <w:rPr>
                <w:rFonts w:ascii="Times New Roman" w:hAnsi="Times New Roman"/>
              </w:rPr>
              <w:t xml:space="preserve"> </w:t>
            </w:r>
          </w:p>
          <w:p w:rsidR="00754BB7" w:rsidRPr="00754BB7" w:rsidRDefault="00754BB7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BB7" w:rsidRPr="00754BB7" w:rsidRDefault="00754BB7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A31D4B" w:rsidRPr="0065297D" w:rsidRDefault="00754BB7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8. Обсудить субъектов уголовного процесса и их правовое положение. Составить постановление о привлечение лица в качестве потерпевшего.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9. Раскрыть правовое положение участников уголовного процесса и рассмотреть институт отвода как гарантия законности и обеспечения прав личности.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</w:t>
            </w:r>
            <w:r w:rsidR="004A46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</w:t>
            </w:r>
            <w:r w:rsidR="004A46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  <w:r w:rsidRPr="00B82827">
              <w:rPr>
                <w:rFonts w:ascii="Times New Roman" w:hAnsi="Times New Roman"/>
              </w:rPr>
              <w:t xml:space="preserve"> </w:t>
            </w: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B82827" w:rsidRPr="00B8282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9. Обсудить государственные органы и должностные лица, осуществляющие функцию уголовного преследования; участников уголовного процесса, защищающие свои или представляемые права и интересы и иных лиц участвующих в уголовном процессе. Составить постановление о признании лица </w:t>
            </w:r>
            <w:proofErr w:type="gramStart"/>
            <w:r w:rsidRPr="00DA149C">
              <w:rPr>
                <w:rFonts w:ascii="Times New Roman" w:hAnsi="Times New Roman"/>
                <w:sz w:val="24"/>
                <w:szCs w:val="24"/>
              </w:rPr>
              <w:t>подозреваемым</w:t>
            </w:r>
            <w:proofErr w:type="gramEnd"/>
            <w:r w:rsidRPr="00DA14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</w:t>
            </w:r>
            <w:r w:rsidR="004A46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</w:t>
            </w:r>
          </w:p>
          <w:p w:rsidR="004A4676" w:rsidRPr="00F87D24" w:rsidRDefault="004A4676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97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№4. </w:t>
            </w:r>
            <w:r w:rsidR="00971EDF" w:rsidRPr="00971EDF">
              <w:rPr>
                <w:rFonts w:ascii="Times New Roman" w:hAnsi="Times New Roman"/>
                <w:sz w:val="24"/>
                <w:szCs w:val="24"/>
              </w:rPr>
              <w:t xml:space="preserve">Консультация по </w:t>
            </w:r>
            <w:r w:rsidR="00971EDF" w:rsidRPr="00971E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выполнению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F26651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B29B9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proofErr w:type="gramStart"/>
            <w:r w:rsidR="00971EDF" w:rsidRPr="00DA149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971EDF" w:rsidRPr="00DA149C">
              <w:rPr>
                <w:rFonts w:ascii="Times New Roman" w:hAnsi="Times New Roman"/>
                <w:sz w:val="24"/>
                <w:szCs w:val="24"/>
              </w:rPr>
              <w:t>одготовить и презентовать эссе на тему «Государственные органы и лица, участвующие в уголовном процессе».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F26651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754BB7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оффлайн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10. Раскрыть понятие ходатайства. Рассмотреть обжалование действий (бездействия) и решения государственных органов и должностных лиц, осуществляющих производство по уголовному делу.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4A4676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4A4676" w:rsidRDefault="004A4676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754BB7" w:rsidRDefault="00754BB7" w:rsidP="00754BB7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  <w:r w:rsidRPr="00754BB7">
              <w:rPr>
                <w:rFonts w:ascii="Times New Roman" w:hAnsi="Times New Roman"/>
                <w:lang w:val="kk-KZ"/>
              </w:rPr>
              <w:t xml:space="preserve"> 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A31D4B" w:rsidRPr="0065297D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10. Определить понятие, содержание, назначение ходатайств, их виды и порядок подачи и рассмотрения. Составить ходатайство на приговор суда.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4A4676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4A4676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181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МТ (Midterm Exam)</w:t>
            </w:r>
            <w:r w:rsidRPr="001813D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ab/>
            </w:r>
            <w:r w:rsidRPr="001813D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F26651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Лекция 11. Определить доказательственное право и его место в теории доказательств.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 xml:space="preserve">ИД </w:t>
            </w:r>
          </w:p>
          <w:p w:rsidR="00AD5627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754BB7" w:rsidP="00754BB7">
            <w:pPr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754BB7" w:rsidRPr="0065297D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lastRenderedPageBreak/>
              <w:t>Код доступа: 8qCq32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11</w:t>
            </w:r>
          </w:p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11. Обсудить доказательства в уголовном процессе. Составить протокол депонирования показаний свидетеля.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Ид</w:t>
            </w:r>
          </w:p>
          <w:p w:rsidR="00AD5627" w:rsidRPr="00D213CC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697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5  </w:t>
            </w:r>
            <w:r w:rsidR="00697532" w:rsidRPr="00697532">
              <w:rPr>
                <w:rFonts w:ascii="Times New Roman" w:hAnsi="Times New Roman"/>
                <w:sz w:val="24"/>
                <w:szCs w:val="24"/>
              </w:rPr>
              <w:t xml:space="preserve">Консультация по выполнению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F26651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754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5</w:t>
            </w:r>
            <w:proofErr w:type="gramStart"/>
            <w:r w:rsidR="00697532" w:rsidRPr="00DA149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697532" w:rsidRPr="00DA149C">
              <w:rPr>
                <w:rFonts w:ascii="Times New Roman" w:hAnsi="Times New Roman"/>
                <w:sz w:val="24"/>
                <w:szCs w:val="24"/>
              </w:rPr>
              <w:t>ровести устный опрос по теме «Доказательства и их допустимость в уголовном процессе» и письменно решить ситуационные задачи.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213C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235D7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65297D" w:rsidRDefault="00754BB7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оффлайн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12. Раскрыть понятие процесс доказывания в уголовном процессе.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</w:t>
            </w:r>
          </w:p>
          <w:p w:rsidR="00AD5627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 Zoom</w:t>
            </w:r>
            <w:r w:rsidRPr="00B82827">
              <w:rPr>
                <w:rFonts w:ascii="Times New Roman" w:hAnsi="Times New Roman"/>
              </w:rPr>
              <w:t xml:space="preserve"> </w:t>
            </w: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A31D4B" w:rsidRPr="0065297D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12. Обсудить понятие процесса доказывания. Определить предмет и пределы доказывания. Составить протокол изъятия вещественных доказательств.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13. Раскрыть виды источников доказательств в уголовном процессе.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  <w:r w:rsidRPr="00B82827">
              <w:rPr>
                <w:rFonts w:ascii="Times New Roman" w:hAnsi="Times New Roman"/>
              </w:rPr>
              <w:t xml:space="preserve"> </w:t>
            </w:r>
            <w:r w:rsidRPr="00754BB7">
              <w:rPr>
                <w:rFonts w:ascii="Times New Roman" w:hAnsi="Times New Roman"/>
              </w:rPr>
              <w:t>https://us04web.zoom.us/j/78869862546?pwd=dTU0anBDZGVjWGM5RDZpS3</w:t>
            </w:r>
            <w:r>
              <w:rPr>
                <w:rFonts w:ascii="Times New Roman" w:hAnsi="Times New Roman"/>
              </w:rPr>
              <w:lastRenderedPageBreak/>
              <w:t>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A31D4B" w:rsidRPr="0065297D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13. Обсудить понятие и дать классификацию источников доказательств. Составить протокол на вещественные доказательства.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697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6 </w:t>
            </w:r>
            <w:r w:rsidR="00697532" w:rsidRPr="00697532">
              <w:rPr>
                <w:rFonts w:ascii="Times New Roman" w:hAnsi="Times New Roman"/>
                <w:sz w:val="24"/>
                <w:szCs w:val="24"/>
              </w:rPr>
              <w:t>Консультация по выполнению</w:t>
            </w:r>
            <w:r w:rsidRPr="00DA1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213C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0F55FA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65297D" w:rsidRDefault="00831DEE" w:rsidP="00A3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6</w:t>
            </w:r>
            <w:proofErr w:type="gramStart"/>
            <w:r w:rsidR="00697532" w:rsidRPr="00DA149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697532" w:rsidRPr="00DA149C">
              <w:rPr>
                <w:rFonts w:ascii="Times New Roman" w:hAnsi="Times New Roman"/>
                <w:sz w:val="24"/>
                <w:szCs w:val="24"/>
              </w:rPr>
              <w:t>равнить понятие доказательства и доказывание в уголовном процессе: общие положения.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213C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235D7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65297D" w:rsidRDefault="00754BB7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оффлайн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14. Рассмотреть меры уголовно-процессуального принуждения в стадии досудебного производства.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</w:t>
            </w:r>
          </w:p>
          <w:p w:rsidR="00AD5627" w:rsidRDefault="00AD5627" w:rsidP="00AD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5.1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r w:rsidRPr="0065297D">
              <w:rPr>
                <w:rFonts w:ascii="Times New Roman" w:hAnsi="Times New Roman"/>
                <w:lang w:val="en-US"/>
              </w:rPr>
              <w:t>Zoom</w:t>
            </w:r>
            <w:r w:rsidRPr="0065297D">
              <w:rPr>
                <w:rFonts w:ascii="Times New Roman" w:hAnsi="Times New Roman"/>
              </w:rPr>
              <w:t xml:space="preserve">  </w:t>
            </w:r>
            <w:r w:rsidRPr="00754BB7">
              <w:rPr>
                <w:rFonts w:ascii="Times New Roman" w:hAnsi="Times New Roman"/>
              </w:rPr>
              <w:t>https://us04web.zoom.us/j/78869862546?pwd=dTU0anBDZGVjWGM5RDZpS3hsWXRqZz09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A31D4B" w:rsidRPr="0065297D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49C">
              <w:rPr>
                <w:rFonts w:ascii="Times New Roman" w:hAnsi="Times New Roman"/>
                <w:sz w:val="24"/>
                <w:szCs w:val="24"/>
              </w:rPr>
              <w:t xml:space="preserve"> Определить меры уголовно-процессуального принуждения: понятие, признаки 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AD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15. Раскрыть понятие, значение и система мер уголовно-процессуального пресечения.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281F49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281F49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</w:t>
            </w:r>
          </w:p>
          <w:p w:rsidR="00281F49" w:rsidRDefault="00281F49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  <w:r w:rsidRPr="00B82827">
              <w:rPr>
                <w:rFonts w:ascii="Times New Roman" w:hAnsi="Times New Roman"/>
              </w:rPr>
              <w:t xml:space="preserve"> </w:t>
            </w:r>
            <w:r w:rsidRPr="00754BB7">
              <w:rPr>
                <w:rFonts w:ascii="Times New Roman" w:hAnsi="Times New Roman"/>
              </w:rPr>
              <w:t>https://us04web.zoom.us/j/</w:t>
            </w:r>
            <w:r w:rsidRPr="00754BB7">
              <w:rPr>
                <w:rFonts w:ascii="Times New Roman" w:hAnsi="Times New Roman"/>
              </w:rPr>
              <w:lastRenderedPageBreak/>
              <w:t>78869862546?pwd=dTU0anBDZGVjWGM5RDZpS3hsWXRqZz09</w:t>
            </w:r>
          </w:p>
          <w:p w:rsidR="00754BB7" w:rsidRPr="00754BB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Идентификатор конференции: 788 6986 2546</w:t>
            </w:r>
          </w:p>
          <w:p w:rsidR="00B82827" w:rsidRPr="00B82827" w:rsidRDefault="00754BB7" w:rsidP="00754BB7">
            <w:pPr>
              <w:rPr>
                <w:rFonts w:ascii="Times New Roman" w:hAnsi="Times New Roman"/>
              </w:rPr>
            </w:pPr>
            <w:r w:rsidRPr="00754BB7">
              <w:rPr>
                <w:rFonts w:ascii="Times New Roman" w:hAnsi="Times New Roman"/>
              </w:rPr>
              <w:t>Код доступа: 8qCq32</w:t>
            </w:r>
          </w:p>
          <w:p w:rsidR="00A31D4B" w:rsidRPr="0065297D" w:rsidRDefault="00A31D4B" w:rsidP="00BF49CE">
            <w:pPr>
              <w:rPr>
                <w:rFonts w:ascii="Times New Roman" w:hAnsi="Times New Roman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831DEE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31DE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15. Определить основания и процессуальный порядок применения мер пресечения и их классификацию. Составить постановление о </w:t>
            </w:r>
          </w:p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proofErr w:type="gramStart"/>
            <w:r w:rsidRPr="00DA149C">
              <w:rPr>
                <w:rFonts w:ascii="Times New Roman" w:hAnsi="Times New Roman"/>
                <w:sz w:val="24"/>
                <w:szCs w:val="24"/>
              </w:rPr>
              <w:t>поручительстве</w:t>
            </w:r>
            <w:proofErr w:type="gramEnd"/>
            <w:r w:rsidRPr="00DA14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5.2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235D7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754BB7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="00754BB7">
              <w:rPr>
                <w:rFonts w:ascii="Times New Roman" w:hAnsi="Times New Roman"/>
              </w:rPr>
              <w:t>оффлайн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697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№7  </w:t>
            </w:r>
            <w:r w:rsidR="00697532" w:rsidRPr="00697532">
              <w:rPr>
                <w:rFonts w:ascii="Times New Roman" w:hAnsi="Times New Roman"/>
                <w:sz w:val="24"/>
                <w:szCs w:val="24"/>
              </w:rPr>
              <w:t>Консультация по выполнению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65297D" w:rsidRDefault="00831DEE" w:rsidP="00A3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F26651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7</w:t>
            </w:r>
            <w:r w:rsidR="00697532" w:rsidRPr="00DA149C">
              <w:rPr>
                <w:rFonts w:ascii="Times New Roman" w:hAnsi="Times New Roman"/>
                <w:sz w:val="24"/>
                <w:szCs w:val="24"/>
              </w:rPr>
              <w:t xml:space="preserve"> Институт мер процессуального принуждения, меры пресечения и иные меры процессуального принуждения (</w:t>
            </w:r>
            <w:proofErr w:type="spellStart"/>
            <w:r w:rsidR="00697532" w:rsidRPr="00DA149C">
              <w:rPr>
                <w:rFonts w:ascii="Times New Roman" w:hAnsi="Times New Roman"/>
                <w:sz w:val="24"/>
                <w:szCs w:val="24"/>
              </w:rPr>
              <w:t>колоквиум</w:t>
            </w:r>
            <w:proofErr w:type="spellEnd"/>
            <w:r w:rsidR="00697532" w:rsidRPr="00DA14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235D7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E3111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E31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53968" w:rsidRDefault="00754BB7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оффлайн</w:t>
            </w:r>
          </w:p>
        </w:tc>
      </w:tr>
      <w:tr w:rsidR="004E3111" w:rsidRPr="00F26651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831DEE" w:rsidRDefault="00831DEE" w:rsidP="00BF49CE">
            <w:pPr>
              <w:rPr>
                <w:rFonts w:ascii="Times New Roman" w:hAnsi="Times New Roman"/>
                <w:b/>
              </w:rPr>
            </w:pPr>
            <w:r w:rsidRPr="00831DEE">
              <w:rPr>
                <w:rFonts w:ascii="Times New Roman" w:hAnsi="Times New Roman"/>
                <w:b/>
              </w:rPr>
              <w:t>РК 2</w:t>
            </w:r>
            <w:r w:rsidRPr="00831DE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53968" w:rsidRDefault="00831DEE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31DEE" w:rsidRPr="00F26651" w:rsidTr="00DE7F6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A6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екомендации</w:t>
            </w:r>
          </w:p>
        </w:tc>
      </w:tr>
      <w:tr w:rsidR="00831DEE" w:rsidRPr="00315F14" w:rsidTr="00DE7F6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A6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</w:pPr>
            <w:r w:rsidRPr="00DA149C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Студент при подготовке к аудиторным занятиям и выполнении домашних заданий должен ориентироваться на сведения, содержащиеся в силлабусе дисциплины. Курс изучается согласно графику, содержащемуся в силлабус и который позволит студенту своевременно готовиться к занятиям, выполнять и сдавать задания. Для того, чтобы рационально и эффективно подготовить задание сначала ознакомьтесь на своей страничке в системе univer c УМКД в целом, с планом семинарских занятий, методическими указаниями по выполнению СРС, формами выполнения СРС, с рекомендуемой литературой. В случае возникновения вопросов обратитесь за помощью к лектору, преподавателям в офис-часы по расписанию либо после семинарского занятия.</w:t>
            </w:r>
          </w:p>
        </w:tc>
      </w:tr>
    </w:tbl>
    <w:p w:rsidR="002F6BAC" w:rsidRPr="00315F14" w:rsidRDefault="002F6BAC" w:rsidP="002F6BAC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2F6BAC" w:rsidRDefault="002F6BAC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</w:rPr>
        <w:sectPr w:rsidR="002A5D62" w:rsidRPr="002A5D62" w:rsidSect="007C7F14">
          <w:pgSz w:w="11900" w:h="16838"/>
          <w:pgMar w:top="546" w:right="560" w:bottom="530" w:left="1440" w:header="0" w:footer="0" w:gutter="0"/>
          <w:cols w:space="720" w:equalWidth="0">
            <w:col w:w="10120"/>
          </w:cols>
        </w:sect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Декан юридического факультета</w:t>
      </w: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д.ю.н</w:t>
      </w:r>
      <w:proofErr w:type="spellEnd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., профессор</w:t>
      </w: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5D62">
        <w:rPr>
          <w:rFonts w:ascii="Times New Roman" w:eastAsia="Times New Roman" w:hAnsi="Times New Roman"/>
          <w:b/>
          <w:bCs/>
          <w:sz w:val="24"/>
          <w:szCs w:val="24"/>
        </w:rPr>
        <w:t xml:space="preserve">Председатель </w:t>
      </w: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методбюро</w:t>
      </w:r>
      <w:proofErr w:type="spellEnd"/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4823" w:rsidRDefault="00E64823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Д.Л.Байдельдинов</w:t>
      </w:r>
      <w:proofErr w:type="spellEnd"/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A62CAF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  <w:sectPr w:rsidR="002A5D62" w:rsidRPr="00A62CAF">
          <w:type w:val="continuous"/>
          <w:pgSz w:w="11900" w:h="16838"/>
          <w:pgMar w:top="546" w:right="346" w:bottom="1440" w:left="1440" w:header="0" w:footer="0" w:gutter="0"/>
          <w:cols w:num="2" w:space="720" w:equalWidth="0">
            <w:col w:w="6800" w:space="720"/>
            <w:col w:w="2600"/>
          </w:cols>
        </w:sectPr>
      </w:pP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А.А.Урисбаева</w:t>
      </w:r>
      <w:proofErr w:type="spellEnd"/>
    </w:p>
    <w:p w:rsid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4823" w:rsidRDefault="00E64823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4823" w:rsidRDefault="00E64823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4823" w:rsidRDefault="00E64823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4823" w:rsidRDefault="00E64823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4823" w:rsidRDefault="00E64823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4823" w:rsidRPr="002A5D62" w:rsidRDefault="00E64823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A5D62">
        <w:rPr>
          <w:rFonts w:ascii="Times New Roman" w:eastAsia="Times New Roman" w:hAnsi="Times New Roman"/>
          <w:b/>
          <w:bCs/>
          <w:sz w:val="24"/>
          <w:szCs w:val="24"/>
        </w:rPr>
        <w:t xml:space="preserve">Зав. кафедрой уголовного права, уголовного процесса и криминалистики </w:t>
      </w:r>
    </w:p>
    <w:p w:rsidR="00A62CAF" w:rsidRDefault="00A62CAF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4823" w:rsidRDefault="00E64823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5D62">
        <w:rPr>
          <w:rFonts w:ascii="Times New Roman" w:eastAsia="Times New Roman" w:hAnsi="Times New Roman"/>
          <w:b/>
          <w:bCs/>
          <w:sz w:val="24"/>
          <w:szCs w:val="24"/>
        </w:rPr>
        <w:t xml:space="preserve">Лектор, </w:t>
      </w: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к.ю.н</w:t>
      </w:r>
      <w:proofErr w:type="spellEnd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., доцент</w:t>
      </w: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5D62">
        <w:rPr>
          <w:rFonts w:ascii="Times New Roman" w:hAnsi="Times New Roman"/>
          <w:sz w:val="20"/>
          <w:szCs w:val="20"/>
        </w:rPr>
        <w:br w:type="column"/>
      </w: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2A5D62">
        <w:rPr>
          <w:rFonts w:ascii="Times New Roman" w:eastAsia="Times New Roman" w:hAnsi="Times New Roman"/>
          <w:b/>
          <w:bCs/>
          <w:sz w:val="23"/>
          <w:szCs w:val="23"/>
        </w:rPr>
        <w:t>Р.Е.Джансараева</w:t>
      </w:r>
      <w:proofErr w:type="spellEnd"/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2CAF" w:rsidRDefault="00A62CAF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5D62" w:rsidRPr="002A5D62" w:rsidRDefault="00124956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  <w:sectPr w:rsidR="002A5D62" w:rsidRPr="002A5D62">
          <w:type w:val="continuous"/>
          <w:pgSz w:w="11900" w:h="16838"/>
          <w:pgMar w:top="546" w:right="346" w:bottom="1440" w:left="1440" w:header="0" w:footer="0" w:gutter="0"/>
          <w:cols w:num="2" w:space="720" w:equalWidth="0">
            <w:col w:w="6820" w:space="720"/>
            <w:col w:w="2580"/>
          </w:cols>
        </w:sect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А.Б.Шарипов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</w:t>
      </w:r>
      <w:proofErr w:type="spellEnd"/>
    </w:p>
    <w:p w:rsidR="0059610F" w:rsidRDefault="0059610F"/>
    <w:sectPr w:rsidR="0059610F" w:rsidSect="00320D2A"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0E047FA"/>
    <w:lvl w:ilvl="0" w:tplc="9418C6C0">
      <w:start w:val="1"/>
      <w:numFmt w:val="decimal"/>
      <w:lvlText w:val="%1"/>
      <w:lvlJc w:val="left"/>
    </w:lvl>
    <w:lvl w:ilvl="1" w:tplc="4094DB2C">
      <w:start w:val="2"/>
      <w:numFmt w:val="decimal"/>
      <w:lvlText w:val="%2."/>
      <w:lvlJc w:val="left"/>
    </w:lvl>
    <w:lvl w:ilvl="2" w:tplc="CDD4D472">
      <w:numFmt w:val="decimal"/>
      <w:lvlText w:val=""/>
      <w:lvlJc w:val="left"/>
    </w:lvl>
    <w:lvl w:ilvl="3" w:tplc="D4763D58">
      <w:numFmt w:val="decimal"/>
      <w:lvlText w:val=""/>
      <w:lvlJc w:val="left"/>
    </w:lvl>
    <w:lvl w:ilvl="4" w:tplc="E1B80C84">
      <w:numFmt w:val="decimal"/>
      <w:lvlText w:val=""/>
      <w:lvlJc w:val="left"/>
    </w:lvl>
    <w:lvl w:ilvl="5" w:tplc="8C644502">
      <w:numFmt w:val="decimal"/>
      <w:lvlText w:val=""/>
      <w:lvlJc w:val="left"/>
    </w:lvl>
    <w:lvl w:ilvl="6" w:tplc="D0FCDADE">
      <w:numFmt w:val="decimal"/>
      <w:lvlText w:val=""/>
      <w:lvlJc w:val="left"/>
    </w:lvl>
    <w:lvl w:ilvl="7" w:tplc="1B8E9D12">
      <w:numFmt w:val="decimal"/>
      <w:lvlText w:val=""/>
      <w:lvlJc w:val="left"/>
    </w:lvl>
    <w:lvl w:ilvl="8" w:tplc="65BA2576">
      <w:numFmt w:val="decimal"/>
      <w:lvlText w:val=""/>
      <w:lvlJc w:val="left"/>
    </w:lvl>
  </w:abstractNum>
  <w:abstractNum w:abstractNumId="1">
    <w:nsid w:val="00005F90"/>
    <w:multiLevelType w:val="hybridMultilevel"/>
    <w:tmpl w:val="73168166"/>
    <w:lvl w:ilvl="0" w:tplc="B82C1C94">
      <w:start w:val="1"/>
      <w:numFmt w:val="bullet"/>
      <w:lvlText w:val="-"/>
      <w:lvlJc w:val="left"/>
    </w:lvl>
    <w:lvl w:ilvl="1" w:tplc="E05E295E">
      <w:numFmt w:val="decimal"/>
      <w:lvlText w:val=""/>
      <w:lvlJc w:val="left"/>
    </w:lvl>
    <w:lvl w:ilvl="2" w:tplc="6C209B9A">
      <w:numFmt w:val="decimal"/>
      <w:lvlText w:val=""/>
      <w:lvlJc w:val="left"/>
    </w:lvl>
    <w:lvl w:ilvl="3" w:tplc="CAF0CD1A">
      <w:numFmt w:val="decimal"/>
      <w:lvlText w:val=""/>
      <w:lvlJc w:val="left"/>
    </w:lvl>
    <w:lvl w:ilvl="4" w:tplc="E280EAB6">
      <w:numFmt w:val="decimal"/>
      <w:lvlText w:val=""/>
      <w:lvlJc w:val="left"/>
    </w:lvl>
    <w:lvl w:ilvl="5" w:tplc="C710359E">
      <w:numFmt w:val="decimal"/>
      <w:lvlText w:val=""/>
      <w:lvlJc w:val="left"/>
    </w:lvl>
    <w:lvl w:ilvl="6" w:tplc="7DAA6038">
      <w:numFmt w:val="decimal"/>
      <w:lvlText w:val=""/>
      <w:lvlJc w:val="left"/>
    </w:lvl>
    <w:lvl w:ilvl="7" w:tplc="BB7E8616">
      <w:numFmt w:val="decimal"/>
      <w:lvlText w:val=""/>
      <w:lvlJc w:val="left"/>
    </w:lvl>
    <w:lvl w:ilvl="8" w:tplc="A254FFB4">
      <w:numFmt w:val="decimal"/>
      <w:lvlText w:val=""/>
      <w:lvlJc w:val="left"/>
    </w:lvl>
  </w:abstractNum>
  <w:abstractNum w:abstractNumId="2">
    <w:nsid w:val="00006952"/>
    <w:multiLevelType w:val="hybridMultilevel"/>
    <w:tmpl w:val="13028B2A"/>
    <w:lvl w:ilvl="0" w:tplc="70363926">
      <w:start w:val="1"/>
      <w:numFmt w:val="bullet"/>
      <w:lvlText w:val="-"/>
      <w:lvlJc w:val="left"/>
    </w:lvl>
    <w:lvl w:ilvl="1" w:tplc="B5E83A46">
      <w:numFmt w:val="decimal"/>
      <w:lvlText w:val=""/>
      <w:lvlJc w:val="left"/>
    </w:lvl>
    <w:lvl w:ilvl="2" w:tplc="E7ECDCAC">
      <w:numFmt w:val="decimal"/>
      <w:lvlText w:val=""/>
      <w:lvlJc w:val="left"/>
    </w:lvl>
    <w:lvl w:ilvl="3" w:tplc="4BF8FB12">
      <w:numFmt w:val="decimal"/>
      <w:lvlText w:val=""/>
      <w:lvlJc w:val="left"/>
    </w:lvl>
    <w:lvl w:ilvl="4" w:tplc="83CCBD2C">
      <w:numFmt w:val="decimal"/>
      <w:lvlText w:val=""/>
      <w:lvlJc w:val="left"/>
    </w:lvl>
    <w:lvl w:ilvl="5" w:tplc="D2C0B950">
      <w:numFmt w:val="decimal"/>
      <w:lvlText w:val=""/>
      <w:lvlJc w:val="left"/>
    </w:lvl>
    <w:lvl w:ilvl="6" w:tplc="B7BEA3F0">
      <w:numFmt w:val="decimal"/>
      <w:lvlText w:val=""/>
      <w:lvlJc w:val="left"/>
    </w:lvl>
    <w:lvl w:ilvl="7" w:tplc="9E8876FE">
      <w:numFmt w:val="decimal"/>
      <w:lvlText w:val=""/>
      <w:lvlJc w:val="left"/>
    </w:lvl>
    <w:lvl w:ilvl="8" w:tplc="813094EA">
      <w:numFmt w:val="decimal"/>
      <w:lvlText w:val=""/>
      <w:lvlJc w:val="left"/>
    </w:lvl>
  </w:abstractNum>
  <w:abstractNum w:abstractNumId="3">
    <w:nsid w:val="00006DF1"/>
    <w:multiLevelType w:val="hybridMultilevel"/>
    <w:tmpl w:val="7F7AE89A"/>
    <w:lvl w:ilvl="0" w:tplc="EC10CE66">
      <w:start w:val="1"/>
      <w:numFmt w:val="decimal"/>
      <w:lvlText w:val="%1."/>
      <w:lvlJc w:val="left"/>
    </w:lvl>
    <w:lvl w:ilvl="1" w:tplc="ADC27BB8">
      <w:start w:val="1"/>
      <w:numFmt w:val="decimal"/>
      <w:lvlText w:val="%2"/>
      <w:lvlJc w:val="left"/>
    </w:lvl>
    <w:lvl w:ilvl="2" w:tplc="A3D6DC2A">
      <w:numFmt w:val="decimal"/>
      <w:lvlText w:val=""/>
      <w:lvlJc w:val="left"/>
    </w:lvl>
    <w:lvl w:ilvl="3" w:tplc="C36A6596">
      <w:numFmt w:val="decimal"/>
      <w:lvlText w:val=""/>
      <w:lvlJc w:val="left"/>
    </w:lvl>
    <w:lvl w:ilvl="4" w:tplc="B792D8FA">
      <w:numFmt w:val="decimal"/>
      <w:lvlText w:val=""/>
      <w:lvlJc w:val="left"/>
    </w:lvl>
    <w:lvl w:ilvl="5" w:tplc="9D0A3680">
      <w:numFmt w:val="decimal"/>
      <w:lvlText w:val=""/>
      <w:lvlJc w:val="left"/>
    </w:lvl>
    <w:lvl w:ilvl="6" w:tplc="31D41812">
      <w:numFmt w:val="decimal"/>
      <w:lvlText w:val=""/>
      <w:lvlJc w:val="left"/>
    </w:lvl>
    <w:lvl w:ilvl="7" w:tplc="DDD24FA6">
      <w:numFmt w:val="decimal"/>
      <w:lvlText w:val=""/>
      <w:lvlJc w:val="left"/>
    </w:lvl>
    <w:lvl w:ilvl="8" w:tplc="01A688CC">
      <w:numFmt w:val="decimal"/>
      <w:lvlText w:val=""/>
      <w:lvlJc w:val="left"/>
    </w:lvl>
  </w:abstractNum>
  <w:abstractNum w:abstractNumId="4">
    <w:nsid w:val="03FB5E49"/>
    <w:multiLevelType w:val="hybridMultilevel"/>
    <w:tmpl w:val="7F7AE89A"/>
    <w:lvl w:ilvl="0" w:tplc="EC10CE66">
      <w:start w:val="1"/>
      <w:numFmt w:val="decimal"/>
      <w:lvlText w:val="%1."/>
      <w:lvlJc w:val="left"/>
    </w:lvl>
    <w:lvl w:ilvl="1" w:tplc="ADC27BB8">
      <w:start w:val="1"/>
      <w:numFmt w:val="decimal"/>
      <w:lvlText w:val="%2"/>
      <w:lvlJc w:val="left"/>
    </w:lvl>
    <w:lvl w:ilvl="2" w:tplc="A3D6DC2A">
      <w:numFmt w:val="decimal"/>
      <w:lvlText w:val=""/>
      <w:lvlJc w:val="left"/>
    </w:lvl>
    <w:lvl w:ilvl="3" w:tplc="C36A6596">
      <w:numFmt w:val="decimal"/>
      <w:lvlText w:val=""/>
      <w:lvlJc w:val="left"/>
    </w:lvl>
    <w:lvl w:ilvl="4" w:tplc="B792D8FA">
      <w:numFmt w:val="decimal"/>
      <w:lvlText w:val=""/>
      <w:lvlJc w:val="left"/>
    </w:lvl>
    <w:lvl w:ilvl="5" w:tplc="9D0A3680">
      <w:numFmt w:val="decimal"/>
      <w:lvlText w:val=""/>
      <w:lvlJc w:val="left"/>
    </w:lvl>
    <w:lvl w:ilvl="6" w:tplc="31D41812">
      <w:numFmt w:val="decimal"/>
      <w:lvlText w:val=""/>
      <w:lvlJc w:val="left"/>
    </w:lvl>
    <w:lvl w:ilvl="7" w:tplc="DDD24FA6">
      <w:numFmt w:val="decimal"/>
      <w:lvlText w:val=""/>
      <w:lvlJc w:val="left"/>
    </w:lvl>
    <w:lvl w:ilvl="8" w:tplc="01A688CC">
      <w:numFmt w:val="decimal"/>
      <w:lvlText w:val=""/>
      <w:lvlJc w:val="left"/>
    </w:lvl>
  </w:abstractNum>
  <w:abstractNum w:abstractNumId="5">
    <w:nsid w:val="1D0C7B8F"/>
    <w:multiLevelType w:val="hybridMultilevel"/>
    <w:tmpl w:val="DF205E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A618E"/>
    <w:multiLevelType w:val="hybridMultilevel"/>
    <w:tmpl w:val="FC84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967DD"/>
    <w:multiLevelType w:val="hybridMultilevel"/>
    <w:tmpl w:val="205A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36801BA0"/>
    <w:lvl w:ilvl="0" w:tplc="170C98D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F41C2"/>
    <w:multiLevelType w:val="hybridMultilevel"/>
    <w:tmpl w:val="92A088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03303"/>
    <w:multiLevelType w:val="hybridMultilevel"/>
    <w:tmpl w:val="54AEFA24"/>
    <w:lvl w:ilvl="0" w:tplc="F19ED9C8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6B531E94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B02E7"/>
    <w:multiLevelType w:val="hybridMultilevel"/>
    <w:tmpl w:val="E840A648"/>
    <w:lvl w:ilvl="0" w:tplc="A9D020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32"/>
    <w:rsid w:val="000847EA"/>
    <w:rsid w:val="000935A9"/>
    <w:rsid w:val="000B7FE9"/>
    <w:rsid w:val="000F1937"/>
    <w:rsid w:val="000F55FA"/>
    <w:rsid w:val="00124956"/>
    <w:rsid w:val="001813D8"/>
    <w:rsid w:val="001B5D49"/>
    <w:rsid w:val="001C0138"/>
    <w:rsid w:val="001E0D10"/>
    <w:rsid w:val="001E4042"/>
    <w:rsid w:val="0020743E"/>
    <w:rsid w:val="00214FA2"/>
    <w:rsid w:val="0022323A"/>
    <w:rsid w:val="00235D73"/>
    <w:rsid w:val="00281F49"/>
    <w:rsid w:val="002A5D62"/>
    <w:rsid w:val="002B1EFE"/>
    <w:rsid w:val="002F10B3"/>
    <w:rsid w:val="002F6BAC"/>
    <w:rsid w:val="00320D2A"/>
    <w:rsid w:val="00327928"/>
    <w:rsid w:val="003466DA"/>
    <w:rsid w:val="0035279B"/>
    <w:rsid w:val="00355616"/>
    <w:rsid w:val="0035751D"/>
    <w:rsid w:val="003642EA"/>
    <w:rsid w:val="003B29B9"/>
    <w:rsid w:val="003E6327"/>
    <w:rsid w:val="003F012C"/>
    <w:rsid w:val="0045140F"/>
    <w:rsid w:val="00485DD7"/>
    <w:rsid w:val="004A4676"/>
    <w:rsid w:val="004C53D8"/>
    <w:rsid w:val="004E3111"/>
    <w:rsid w:val="004F6132"/>
    <w:rsid w:val="00514908"/>
    <w:rsid w:val="00534493"/>
    <w:rsid w:val="00556C70"/>
    <w:rsid w:val="00560DE2"/>
    <w:rsid w:val="00577084"/>
    <w:rsid w:val="00584E20"/>
    <w:rsid w:val="0059610F"/>
    <w:rsid w:val="005D057E"/>
    <w:rsid w:val="00640704"/>
    <w:rsid w:val="0065297D"/>
    <w:rsid w:val="00697532"/>
    <w:rsid w:val="006A6068"/>
    <w:rsid w:val="00725026"/>
    <w:rsid w:val="00754BB7"/>
    <w:rsid w:val="007C7F14"/>
    <w:rsid w:val="007E4563"/>
    <w:rsid w:val="008156C0"/>
    <w:rsid w:val="00831DEE"/>
    <w:rsid w:val="0087200F"/>
    <w:rsid w:val="00883922"/>
    <w:rsid w:val="00890237"/>
    <w:rsid w:val="008F751D"/>
    <w:rsid w:val="00912028"/>
    <w:rsid w:val="00956504"/>
    <w:rsid w:val="00962533"/>
    <w:rsid w:val="00971EDF"/>
    <w:rsid w:val="0098100F"/>
    <w:rsid w:val="00995189"/>
    <w:rsid w:val="00A0375E"/>
    <w:rsid w:val="00A0653D"/>
    <w:rsid w:val="00A160BA"/>
    <w:rsid w:val="00A31D4B"/>
    <w:rsid w:val="00A62CAF"/>
    <w:rsid w:val="00A664E1"/>
    <w:rsid w:val="00AD0517"/>
    <w:rsid w:val="00AD075C"/>
    <w:rsid w:val="00AD135E"/>
    <w:rsid w:val="00AD5627"/>
    <w:rsid w:val="00AE2BB4"/>
    <w:rsid w:val="00B5144A"/>
    <w:rsid w:val="00B82827"/>
    <w:rsid w:val="00B85098"/>
    <w:rsid w:val="00B923CF"/>
    <w:rsid w:val="00BB6164"/>
    <w:rsid w:val="00BE30D2"/>
    <w:rsid w:val="00BF08CB"/>
    <w:rsid w:val="00BF49CE"/>
    <w:rsid w:val="00C02399"/>
    <w:rsid w:val="00C43FF0"/>
    <w:rsid w:val="00D14354"/>
    <w:rsid w:val="00D14454"/>
    <w:rsid w:val="00D213CC"/>
    <w:rsid w:val="00D53332"/>
    <w:rsid w:val="00D53968"/>
    <w:rsid w:val="00D903AA"/>
    <w:rsid w:val="00DA149C"/>
    <w:rsid w:val="00DA4F42"/>
    <w:rsid w:val="00DB113D"/>
    <w:rsid w:val="00DE7F6A"/>
    <w:rsid w:val="00E00586"/>
    <w:rsid w:val="00E07427"/>
    <w:rsid w:val="00E41C05"/>
    <w:rsid w:val="00E470F9"/>
    <w:rsid w:val="00E64823"/>
    <w:rsid w:val="00E717B3"/>
    <w:rsid w:val="00EA3A37"/>
    <w:rsid w:val="00EB2C0F"/>
    <w:rsid w:val="00EB7A7F"/>
    <w:rsid w:val="00EE30BE"/>
    <w:rsid w:val="00EE3F00"/>
    <w:rsid w:val="00F87D24"/>
    <w:rsid w:val="00FD0C11"/>
    <w:rsid w:val="00FF234C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9610F"/>
  </w:style>
  <w:style w:type="paragraph" w:styleId="a3">
    <w:name w:val="List Paragraph"/>
    <w:basedOn w:val="a"/>
    <w:uiPriority w:val="34"/>
    <w:qFormat/>
    <w:rsid w:val="00596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1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00F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9610F"/>
  </w:style>
  <w:style w:type="paragraph" w:styleId="a3">
    <w:name w:val="List Paragraph"/>
    <w:basedOn w:val="a"/>
    <w:uiPriority w:val="34"/>
    <w:qFormat/>
    <w:rsid w:val="00596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1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00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selya.shari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lya.sharip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Гульсым</dc:creator>
  <cp:lastModifiedBy>123</cp:lastModifiedBy>
  <cp:revision>6</cp:revision>
  <cp:lastPrinted>2019-09-17T03:55:00Z</cp:lastPrinted>
  <dcterms:created xsi:type="dcterms:W3CDTF">2021-09-12T13:56:00Z</dcterms:created>
  <dcterms:modified xsi:type="dcterms:W3CDTF">2021-09-12T14:11:00Z</dcterms:modified>
</cp:coreProperties>
</file>